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C6BC" w14:textId="148D2D56" w:rsidR="00AD452B" w:rsidRPr="00AD452B" w:rsidRDefault="00AD452B" w:rsidP="00AD452B">
      <w:pPr>
        <w:pStyle w:val="Heading1"/>
      </w:pPr>
      <w:r w:rsidRPr="00AD452B">
        <w:t>Wren’s Nursery</w:t>
      </w:r>
      <w:r>
        <w:t xml:space="preserve"> </w:t>
      </w:r>
      <w:r w:rsidRPr="00AD452B">
        <w:t>Use of Children’s Images Policy</w:t>
      </w:r>
    </w:p>
    <w:p w14:paraId="0224F03E" w14:textId="77777777" w:rsidR="00AD452B" w:rsidRPr="00AD452B" w:rsidRDefault="00AD452B" w:rsidP="00AD452B">
      <w:pPr>
        <w:pStyle w:val="Heading2"/>
      </w:pPr>
      <w:r w:rsidRPr="00AD452B">
        <w:t>1. Rationale</w:t>
      </w:r>
    </w:p>
    <w:p w14:paraId="5E213B1C" w14:textId="77777777" w:rsidR="00AD452B" w:rsidRPr="00AD452B" w:rsidRDefault="00AD452B" w:rsidP="00AD452B">
      <w:r w:rsidRPr="00AD452B">
        <w:t xml:space="preserve">Wren’s Nursery recognises that photographs and video recordings are an important way of capturing children’s learning, development and experiences. However, images of children are classed as </w:t>
      </w:r>
      <w:r w:rsidRPr="00AD452B">
        <w:rPr>
          <w:b/>
          <w:bCs/>
        </w:rPr>
        <w:t>personal data</w:t>
      </w:r>
      <w:r w:rsidRPr="00AD452B">
        <w:t xml:space="preserve"> under the </w:t>
      </w:r>
      <w:r w:rsidRPr="00AD452B">
        <w:rPr>
          <w:b/>
          <w:bCs/>
        </w:rPr>
        <w:t>UK General Data Protection Regulation (UK GDPR)</w:t>
      </w:r>
      <w:r w:rsidRPr="00AD452B">
        <w:t xml:space="preserve"> and the </w:t>
      </w:r>
      <w:r w:rsidRPr="00AD452B">
        <w:rPr>
          <w:b/>
          <w:bCs/>
        </w:rPr>
        <w:t>Data Protection Act 2018</w:t>
      </w:r>
      <w:r w:rsidRPr="00AD452B">
        <w:t xml:space="preserve">. In some </w:t>
      </w:r>
      <w:proofErr w:type="gramStart"/>
      <w:r w:rsidRPr="00AD452B">
        <w:t>cases</w:t>
      </w:r>
      <w:proofErr w:type="gramEnd"/>
      <w:r w:rsidRPr="00AD452B">
        <w:t xml:space="preserve"> they may also be classed as </w:t>
      </w:r>
      <w:r w:rsidRPr="00AD452B">
        <w:rPr>
          <w:b/>
          <w:bCs/>
        </w:rPr>
        <w:t>special category data</w:t>
      </w:r>
      <w:r w:rsidRPr="00AD452B">
        <w:t>.</w:t>
      </w:r>
    </w:p>
    <w:p w14:paraId="3BE5910B" w14:textId="77777777" w:rsidR="00AD452B" w:rsidRPr="00AD452B" w:rsidRDefault="00AD452B" w:rsidP="00AD452B">
      <w:r w:rsidRPr="00AD452B">
        <w:t>This policy ensures that all images are:</w:t>
      </w:r>
    </w:p>
    <w:p w14:paraId="70FA24BD" w14:textId="77777777" w:rsidR="00AD452B" w:rsidRPr="00AD452B" w:rsidRDefault="00AD452B" w:rsidP="00AD452B">
      <w:pPr>
        <w:numPr>
          <w:ilvl w:val="0"/>
          <w:numId w:val="1"/>
        </w:numPr>
      </w:pPr>
      <w:r w:rsidRPr="00AD452B">
        <w:t>Used lawfully, fairly and transparently</w:t>
      </w:r>
    </w:p>
    <w:p w14:paraId="47606D62" w14:textId="77777777" w:rsidR="00AD452B" w:rsidRPr="00AD452B" w:rsidRDefault="00AD452B" w:rsidP="00AD452B">
      <w:pPr>
        <w:numPr>
          <w:ilvl w:val="0"/>
          <w:numId w:val="1"/>
        </w:numPr>
      </w:pPr>
      <w:r w:rsidRPr="00AD452B">
        <w:t>Stored and shared securely</w:t>
      </w:r>
    </w:p>
    <w:p w14:paraId="595112DB" w14:textId="77777777" w:rsidR="00AD452B" w:rsidRPr="00AD452B" w:rsidRDefault="00AD452B" w:rsidP="00AD452B">
      <w:pPr>
        <w:numPr>
          <w:ilvl w:val="0"/>
          <w:numId w:val="1"/>
        </w:numPr>
      </w:pPr>
      <w:r w:rsidRPr="00AD452B">
        <w:t>Used in a way that safeguards children and respects family privacy</w:t>
      </w:r>
    </w:p>
    <w:p w14:paraId="164D35A0" w14:textId="77777777" w:rsidR="00AD452B" w:rsidRPr="00AD452B" w:rsidRDefault="00AD452B" w:rsidP="00AD452B">
      <w:r w:rsidRPr="00AD452B">
        <w:t xml:space="preserve">We also follow the </w:t>
      </w:r>
      <w:r w:rsidRPr="00AD452B">
        <w:rPr>
          <w:b/>
          <w:bCs/>
        </w:rPr>
        <w:t>EYFS safeguarding and welfare requirements</w:t>
      </w:r>
      <w:r w:rsidRPr="00AD452B">
        <w:t xml:space="preserve"> and guidance from the </w:t>
      </w:r>
      <w:r w:rsidRPr="00AD452B">
        <w:rPr>
          <w:b/>
          <w:bCs/>
        </w:rPr>
        <w:t>Information Commissioner’s Office (ICO)</w:t>
      </w:r>
      <w:r w:rsidRPr="00AD452B">
        <w:t xml:space="preserve"> and </w:t>
      </w:r>
      <w:r w:rsidRPr="00AD452B">
        <w:rPr>
          <w:b/>
          <w:bCs/>
        </w:rPr>
        <w:t>NSPCC</w:t>
      </w:r>
      <w:r w:rsidRPr="00AD452B">
        <w:t>.</w:t>
      </w:r>
    </w:p>
    <w:p w14:paraId="78CD05A1" w14:textId="77777777" w:rsidR="00AD452B" w:rsidRPr="00AD452B" w:rsidRDefault="00AD452B" w:rsidP="00AD452B">
      <w:pPr>
        <w:pStyle w:val="Heading2"/>
      </w:pPr>
      <w:r w:rsidRPr="00AD452B">
        <w:t>2. Aims</w:t>
      </w:r>
    </w:p>
    <w:p w14:paraId="6C5DE733" w14:textId="77777777" w:rsidR="00AD452B" w:rsidRPr="00AD452B" w:rsidRDefault="00AD452B" w:rsidP="00AD452B">
      <w:r w:rsidRPr="00AD452B">
        <w:t>This policy aims to:</w:t>
      </w:r>
    </w:p>
    <w:p w14:paraId="697B7727" w14:textId="77777777" w:rsidR="00AD452B" w:rsidRPr="00AD452B" w:rsidRDefault="00AD452B" w:rsidP="00AD452B">
      <w:pPr>
        <w:numPr>
          <w:ilvl w:val="0"/>
          <w:numId w:val="2"/>
        </w:numPr>
      </w:pPr>
      <w:r w:rsidRPr="00AD452B">
        <w:t>Safeguard children and protect them from harm</w:t>
      </w:r>
    </w:p>
    <w:p w14:paraId="4096F519" w14:textId="77777777" w:rsidR="00AD452B" w:rsidRPr="00AD452B" w:rsidRDefault="00AD452B" w:rsidP="00AD452B">
      <w:pPr>
        <w:numPr>
          <w:ilvl w:val="0"/>
          <w:numId w:val="2"/>
        </w:numPr>
      </w:pPr>
      <w:r w:rsidRPr="00AD452B">
        <w:t>Respect the privacy and wishes of children and families</w:t>
      </w:r>
    </w:p>
    <w:p w14:paraId="7A45A96E" w14:textId="77777777" w:rsidR="00AD452B" w:rsidRPr="00AD452B" w:rsidRDefault="00AD452B" w:rsidP="00AD452B">
      <w:pPr>
        <w:numPr>
          <w:ilvl w:val="0"/>
          <w:numId w:val="2"/>
        </w:numPr>
      </w:pPr>
      <w:r w:rsidRPr="00AD452B">
        <w:t>Ensure the nursery meets its legal obligations</w:t>
      </w:r>
    </w:p>
    <w:p w14:paraId="5D81C9A2" w14:textId="77777777" w:rsidR="00AD452B" w:rsidRPr="00AD452B" w:rsidRDefault="00AD452B" w:rsidP="00AD452B">
      <w:pPr>
        <w:numPr>
          <w:ilvl w:val="0"/>
          <w:numId w:val="2"/>
        </w:numPr>
      </w:pPr>
      <w:r w:rsidRPr="00AD452B">
        <w:t>Promote safe and responsible use of images</w:t>
      </w:r>
    </w:p>
    <w:p w14:paraId="3205570E" w14:textId="77777777" w:rsidR="00AD452B" w:rsidRPr="00AD452B" w:rsidRDefault="00AD452B" w:rsidP="00AD452B">
      <w:pPr>
        <w:pStyle w:val="Heading2"/>
      </w:pPr>
      <w:r w:rsidRPr="00AD452B">
        <w:t>3. Consent</w:t>
      </w:r>
    </w:p>
    <w:p w14:paraId="11E97BA5" w14:textId="77777777" w:rsidR="00AD452B" w:rsidRPr="00AD452B" w:rsidRDefault="00AD452B" w:rsidP="00AD452B">
      <w:r w:rsidRPr="00AD452B">
        <w:t>Written consent must be obtained from parents or carers before any photographs or videos of a child are taken or used.</w:t>
      </w:r>
    </w:p>
    <w:p w14:paraId="45392E53" w14:textId="77777777" w:rsidR="00AD452B" w:rsidRPr="00AD452B" w:rsidRDefault="00AD452B" w:rsidP="00AD452B">
      <w:r w:rsidRPr="00AD452B">
        <w:t>Parents will be clearly informed about:</w:t>
      </w:r>
    </w:p>
    <w:p w14:paraId="3DB307A2" w14:textId="77777777" w:rsidR="00AD452B" w:rsidRPr="00AD452B" w:rsidRDefault="00AD452B" w:rsidP="00AD452B">
      <w:pPr>
        <w:numPr>
          <w:ilvl w:val="0"/>
          <w:numId w:val="3"/>
        </w:numPr>
      </w:pPr>
      <w:r w:rsidRPr="00AD452B">
        <w:t>Why images are taken</w:t>
      </w:r>
    </w:p>
    <w:p w14:paraId="1838B7C2" w14:textId="77777777" w:rsidR="00AD452B" w:rsidRPr="00AD452B" w:rsidRDefault="00AD452B" w:rsidP="00AD452B">
      <w:pPr>
        <w:numPr>
          <w:ilvl w:val="0"/>
          <w:numId w:val="3"/>
        </w:numPr>
      </w:pPr>
      <w:r w:rsidRPr="00AD452B">
        <w:t>Where they may be used</w:t>
      </w:r>
    </w:p>
    <w:p w14:paraId="52EE4226" w14:textId="77777777" w:rsidR="00AD452B" w:rsidRPr="00AD452B" w:rsidRDefault="00AD452B" w:rsidP="00AD452B">
      <w:pPr>
        <w:numPr>
          <w:ilvl w:val="0"/>
          <w:numId w:val="3"/>
        </w:numPr>
      </w:pPr>
      <w:r w:rsidRPr="00AD452B">
        <w:t>How long they will be kept</w:t>
      </w:r>
    </w:p>
    <w:p w14:paraId="196CA03F" w14:textId="77777777" w:rsidR="00AD452B" w:rsidRPr="00AD452B" w:rsidRDefault="00AD452B" w:rsidP="00AD452B">
      <w:pPr>
        <w:numPr>
          <w:ilvl w:val="0"/>
          <w:numId w:val="3"/>
        </w:numPr>
      </w:pPr>
      <w:r w:rsidRPr="00AD452B">
        <w:t>Their right to withdraw consent at any time</w:t>
      </w:r>
    </w:p>
    <w:p w14:paraId="774C4EB3" w14:textId="77777777" w:rsidR="00AD452B" w:rsidRPr="00AD452B" w:rsidRDefault="00AD452B" w:rsidP="00AD452B">
      <w:r w:rsidRPr="00AD452B">
        <w:t>Consent will normally cover:</w:t>
      </w:r>
    </w:p>
    <w:p w14:paraId="4574239C" w14:textId="77777777" w:rsidR="00AD452B" w:rsidRPr="00AD452B" w:rsidRDefault="00AD452B" w:rsidP="00AD452B">
      <w:pPr>
        <w:numPr>
          <w:ilvl w:val="0"/>
          <w:numId w:val="4"/>
        </w:numPr>
      </w:pPr>
      <w:r w:rsidRPr="00AD452B">
        <w:t>Learning journals and assessments</w:t>
      </w:r>
    </w:p>
    <w:p w14:paraId="1386F7CF" w14:textId="77777777" w:rsidR="00AD452B" w:rsidRPr="00AD452B" w:rsidRDefault="00AD452B" w:rsidP="00AD452B">
      <w:pPr>
        <w:numPr>
          <w:ilvl w:val="0"/>
          <w:numId w:val="4"/>
        </w:numPr>
      </w:pPr>
      <w:r w:rsidRPr="00AD452B">
        <w:t>Nursery displays</w:t>
      </w:r>
    </w:p>
    <w:p w14:paraId="3BDD7566" w14:textId="77777777" w:rsidR="00AD452B" w:rsidRPr="00AD452B" w:rsidRDefault="00AD452B" w:rsidP="00AD452B">
      <w:pPr>
        <w:numPr>
          <w:ilvl w:val="0"/>
          <w:numId w:val="4"/>
        </w:numPr>
      </w:pPr>
      <w:r w:rsidRPr="00AD452B">
        <w:t>Nursery website and social media</w:t>
      </w:r>
    </w:p>
    <w:p w14:paraId="39EDA28C" w14:textId="77777777" w:rsidR="00AD452B" w:rsidRPr="00AD452B" w:rsidRDefault="00AD452B" w:rsidP="00AD452B">
      <w:pPr>
        <w:numPr>
          <w:ilvl w:val="0"/>
          <w:numId w:val="4"/>
        </w:numPr>
      </w:pPr>
      <w:r w:rsidRPr="00AD452B">
        <w:lastRenderedPageBreak/>
        <w:t>Promotional and marketing materials</w:t>
      </w:r>
    </w:p>
    <w:p w14:paraId="6C819C30" w14:textId="77777777" w:rsidR="00AD452B" w:rsidRPr="00AD452B" w:rsidRDefault="00AD452B" w:rsidP="00AD452B">
      <w:pPr>
        <w:numPr>
          <w:ilvl w:val="0"/>
          <w:numId w:val="4"/>
        </w:numPr>
      </w:pPr>
      <w:r w:rsidRPr="00AD452B">
        <w:t>Local press (where applicable)</w:t>
      </w:r>
    </w:p>
    <w:p w14:paraId="4351DAA5" w14:textId="77777777" w:rsidR="00AD452B" w:rsidRPr="00AD452B" w:rsidRDefault="00AD452B" w:rsidP="00AD452B">
      <w:r w:rsidRPr="00AD452B">
        <w:t>Separate, specific consent will be sought if an image is to be used for:</w:t>
      </w:r>
    </w:p>
    <w:p w14:paraId="363DB380" w14:textId="77777777" w:rsidR="00AD452B" w:rsidRPr="00AD452B" w:rsidRDefault="00AD452B" w:rsidP="00AD452B">
      <w:pPr>
        <w:numPr>
          <w:ilvl w:val="0"/>
          <w:numId w:val="5"/>
        </w:numPr>
      </w:pPr>
      <w:r w:rsidRPr="00AD452B">
        <w:t>National publications</w:t>
      </w:r>
    </w:p>
    <w:p w14:paraId="781BFAE1" w14:textId="77777777" w:rsidR="00AD452B" w:rsidRPr="00AD452B" w:rsidRDefault="00AD452B" w:rsidP="00AD452B">
      <w:pPr>
        <w:numPr>
          <w:ilvl w:val="0"/>
          <w:numId w:val="5"/>
        </w:numPr>
      </w:pPr>
      <w:r w:rsidRPr="00AD452B">
        <w:t>External advertising campaigns</w:t>
      </w:r>
    </w:p>
    <w:p w14:paraId="64749195" w14:textId="77777777" w:rsidR="00AD452B" w:rsidRPr="00AD452B" w:rsidRDefault="00AD452B" w:rsidP="00AD452B">
      <w:pPr>
        <w:numPr>
          <w:ilvl w:val="0"/>
          <w:numId w:val="5"/>
        </w:numPr>
      </w:pPr>
      <w:r w:rsidRPr="00AD452B">
        <w:t>Any use not covered by the original consent</w:t>
      </w:r>
    </w:p>
    <w:p w14:paraId="6701E71B" w14:textId="77777777" w:rsidR="00AD452B" w:rsidRPr="00AD452B" w:rsidRDefault="00AD452B" w:rsidP="00AD452B">
      <w:r w:rsidRPr="00AD452B">
        <w:t>The nursery will keep a record of permissions in each child’s file. Staff must always check this before taking or using images.</w:t>
      </w:r>
    </w:p>
    <w:p w14:paraId="4F0BD8D0" w14:textId="77777777" w:rsidR="00AD452B" w:rsidRPr="00AD452B" w:rsidRDefault="00AD452B" w:rsidP="00AD452B">
      <w:r w:rsidRPr="00AD452B">
        <w:t>Parents may change or withdraw consent at any time in writing.</w:t>
      </w:r>
    </w:p>
    <w:p w14:paraId="7CFB034A" w14:textId="77777777" w:rsidR="00AD452B" w:rsidRPr="00AD452B" w:rsidRDefault="00AD452B" w:rsidP="00AD452B">
      <w:pPr>
        <w:pStyle w:val="Heading2"/>
      </w:pPr>
      <w:r w:rsidRPr="00AD452B">
        <w:t>4. Taking and Using Images</w:t>
      </w:r>
    </w:p>
    <w:p w14:paraId="44BA24F2" w14:textId="77777777" w:rsidR="00AD452B" w:rsidRPr="00AD452B" w:rsidRDefault="00AD452B" w:rsidP="00AD452B">
      <w:r w:rsidRPr="00AD452B">
        <w:t>Images of children will:</w:t>
      </w:r>
    </w:p>
    <w:p w14:paraId="34282385" w14:textId="77777777" w:rsidR="00AD452B" w:rsidRPr="00AD452B" w:rsidRDefault="00AD452B" w:rsidP="00AD452B">
      <w:pPr>
        <w:numPr>
          <w:ilvl w:val="0"/>
          <w:numId w:val="6"/>
        </w:numPr>
      </w:pPr>
      <w:r w:rsidRPr="00AD452B">
        <w:t>Only be taken using nursery-owned devices</w:t>
      </w:r>
    </w:p>
    <w:p w14:paraId="02E7635C" w14:textId="77777777" w:rsidR="00AD452B" w:rsidRPr="00AD452B" w:rsidRDefault="00AD452B" w:rsidP="00AD452B">
      <w:pPr>
        <w:numPr>
          <w:ilvl w:val="0"/>
          <w:numId w:val="6"/>
        </w:numPr>
      </w:pPr>
      <w:r w:rsidRPr="00AD452B">
        <w:t>Be appropriate, respectful and dignified</w:t>
      </w:r>
    </w:p>
    <w:p w14:paraId="01DB8330" w14:textId="77777777" w:rsidR="00AD452B" w:rsidRPr="00AD452B" w:rsidRDefault="00AD452B" w:rsidP="00AD452B">
      <w:pPr>
        <w:numPr>
          <w:ilvl w:val="0"/>
          <w:numId w:val="6"/>
        </w:numPr>
      </w:pPr>
      <w:r w:rsidRPr="00AD452B">
        <w:t>Show children suitably dressed and in safe activities</w:t>
      </w:r>
    </w:p>
    <w:p w14:paraId="5D4475D8" w14:textId="77777777" w:rsidR="00AD452B" w:rsidRPr="00AD452B" w:rsidRDefault="00AD452B" w:rsidP="00AD452B">
      <w:pPr>
        <w:numPr>
          <w:ilvl w:val="0"/>
          <w:numId w:val="6"/>
        </w:numPr>
      </w:pPr>
      <w:r w:rsidRPr="00AD452B">
        <w:t>Never be taken in toileting, changing or intimate care situations</w:t>
      </w:r>
    </w:p>
    <w:p w14:paraId="2669D328" w14:textId="77777777" w:rsidR="00AD452B" w:rsidRPr="00AD452B" w:rsidRDefault="00AD452B" w:rsidP="00AD452B">
      <w:r w:rsidRPr="00AD452B">
        <w:t>Images will never:</w:t>
      </w:r>
    </w:p>
    <w:p w14:paraId="44D662BF" w14:textId="77777777" w:rsidR="00AD452B" w:rsidRPr="00AD452B" w:rsidRDefault="00AD452B" w:rsidP="00AD452B">
      <w:pPr>
        <w:numPr>
          <w:ilvl w:val="0"/>
          <w:numId w:val="7"/>
        </w:numPr>
      </w:pPr>
      <w:r w:rsidRPr="00AD452B">
        <w:t>Be shared on staff personal phones, social media or private accounts</w:t>
      </w:r>
    </w:p>
    <w:p w14:paraId="6F972295" w14:textId="77777777" w:rsidR="00AD452B" w:rsidRPr="00AD452B" w:rsidRDefault="00AD452B" w:rsidP="00AD452B">
      <w:pPr>
        <w:numPr>
          <w:ilvl w:val="0"/>
          <w:numId w:val="7"/>
        </w:numPr>
      </w:pPr>
      <w:r w:rsidRPr="00AD452B">
        <w:t>Be transferred to personal devices</w:t>
      </w:r>
    </w:p>
    <w:p w14:paraId="1416AF3C" w14:textId="77777777" w:rsidR="00AD452B" w:rsidRPr="00AD452B" w:rsidRDefault="00AD452B" w:rsidP="00AD452B">
      <w:pPr>
        <w:numPr>
          <w:ilvl w:val="0"/>
          <w:numId w:val="7"/>
        </w:numPr>
      </w:pPr>
      <w:r w:rsidRPr="00AD452B">
        <w:t>Be used in ways that could cause distress or harm</w:t>
      </w:r>
    </w:p>
    <w:p w14:paraId="454D4313" w14:textId="77777777" w:rsidR="00AD452B" w:rsidRPr="00AD452B" w:rsidRDefault="00AD452B" w:rsidP="00AD452B">
      <w:r w:rsidRPr="00AD452B">
        <w:t>Children’s full names will not be used alongside images in any public or online material.</w:t>
      </w:r>
    </w:p>
    <w:p w14:paraId="34BA3796" w14:textId="77777777" w:rsidR="00AD452B" w:rsidRPr="00AD452B" w:rsidRDefault="00AD452B" w:rsidP="00AD452B">
      <w:pPr>
        <w:pStyle w:val="Heading2"/>
      </w:pPr>
      <w:r w:rsidRPr="00AD452B">
        <w:t>5. Storage and Security</w:t>
      </w:r>
    </w:p>
    <w:p w14:paraId="66F33DB9" w14:textId="77777777" w:rsidR="00AD452B" w:rsidRPr="00AD452B" w:rsidRDefault="00AD452B" w:rsidP="00AD452B">
      <w:r w:rsidRPr="00AD452B">
        <w:t>All images are stored securely in line with UK GDPR requirements. This includes:</w:t>
      </w:r>
    </w:p>
    <w:p w14:paraId="1C93BFF2" w14:textId="77777777" w:rsidR="00AD452B" w:rsidRPr="00AD452B" w:rsidRDefault="00AD452B" w:rsidP="00AD452B">
      <w:pPr>
        <w:numPr>
          <w:ilvl w:val="0"/>
          <w:numId w:val="8"/>
        </w:numPr>
      </w:pPr>
      <w:r w:rsidRPr="00AD452B">
        <w:t>Password-protected systems</w:t>
      </w:r>
    </w:p>
    <w:p w14:paraId="6B37634E" w14:textId="77777777" w:rsidR="00AD452B" w:rsidRPr="00AD452B" w:rsidRDefault="00AD452B" w:rsidP="00AD452B">
      <w:pPr>
        <w:numPr>
          <w:ilvl w:val="0"/>
          <w:numId w:val="8"/>
        </w:numPr>
      </w:pPr>
      <w:r w:rsidRPr="00AD452B">
        <w:t>Restricted staff access</w:t>
      </w:r>
    </w:p>
    <w:p w14:paraId="46E9909C" w14:textId="77777777" w:rsidR="00AD452B" w:rsidRPr="00AD452B" w:rsidRDefault="00AD452B" w:rsidP="00AD452B">
      <w:pPr>
        <w:numPr>
          <w:ilvl w:val="0"/>
          <w:numId w:val="8"/>
        </w:numPr>
      </w:pPr>
      <w:r w:rsidRPr="00AD452B">
        <w:t xml:space="preserve">Secure cloud storage </w:t>
      </w:r>
      <w:proofErr w:type="gramStart"/>
      <w:r w:rsidRPr="00AD452B">
        <w:t>where</w:t>
      </w:r>
      <w:proofErr w:type="gramEnd"/>
      <w:r w:rsidRPr="00AD452B">
        <w:t xml:space="preserve"> used</w:t>
      </w:r>
    </w:p>
    <w:p w14:paraId="095D9275" w14:textId="77777777" w:rsidR="00AD452B" w:rsidRPr="00AD452B" w:rsidRDefault="00AD452B" w:rsidP="00AD452B">
      <w:r w:rsidRPr="00AD452B">
        <w:t>Images will only be kept for as long as necessary for their purpose and will be deleted securely when no longer required or when a child leaves the nursery, unless there is a legal reason to retain them.</w:t>
      </w:r>
    </w:p>
    <w:p w14:paraId="4F6DDD24" w14:textId="77777777" w:rsidR="00AD452B" w:rsidRPr="00AD452B" w:rsidRDefault="00AD452B" w:rsidP="00AD452B">
      <w:pPr>
        <w:pStyle w:val="Heading2"/>
      </w:pPr>
      <w:r w:rsidRPr="00AD452B">
        <w:t>6. Use of Images by Parents and Visitors</w:t>
      </w:r>
    </w:p>
    <w:p w14:paraId="44C97DA7" w14:textId="77777777" w:rsidR="00AD452B" w:rsidRPr="00AD452B" w:rsidRDefault="00AD452B" w:rsidP="00AD452B">
      <w:r w:rsidRPr="00AD452B">
        <w:t>At nursery events such as performances, celebrations and sports days, parents may take photos or videos of their own child for personal use only.</w:t>
      </w:r>
    </w:p>
    <w:p w14:paraId="00E645C4" w14:textId="77777777" w:rsidR="00AD452B" w:rsidRPr="00AD452B" w:rsidRDefault="00AD452B" w:rsidP="00AD452B">
      <w:r w:rsidRPr="00AD452B">
        <w:t>Images must not be:</w:t>
      </w:r>
    </w:p>
    <w:p w14:paraId="1D0F185E" w14:textId="77777777" w:rsidR="00AD452B" w:rsidRPr="00AD452B" w:rsidRDefault="00AD452B" w:rsidP="00AD452B">
      <w:pPr>
        <w:numPr>
          <w:ilvl w:val="0"/>
          <w:numId w:val="9"/>
        </w:numPr>
      </w:pPr>
      <w:r w:rsidRPr="00AD452B">
        <w:lastRenderedPageBreak/>
        <w:t>Shared on social media</w:t>
      </w:r>
    </w:p>
    <w:p w14:paraId="67268F69" w14:textId="77777777" w:rsidR="00AD452B" w:rsidRPr="00AD452B" w:rsidRDefault="00AD452B" w:rsidP="00AD452B">
      <w:pPr>
        <w:numPr>
          <w:ilvl w:val="0"/>
          <w:numId w:val="9"/>
        </w:numPr>
      </w:pPr>
      <w:r w:rsidRPr="00AD452B">
        <w:t>Posted online</w:t>
      </w:r>
    </w:p>
    <w:p w14:paraId="4D589C80" w14:textId="77777777" w:rsidR="00AD452B" w:rsidRPr="00AD452B" w:rsidRDefault="00AD452B" w:rsidP="00AD452B">
      <w:pPr>
        <w:numPr>
          <w:ilvl w:val="0"/>
          <w:numId w:val="9"/>
        </w:numPr>
      </w:pPr>
      <w:r w:rsidRPr="00AD452B">
        <w:t>Used in any public or commercial way</w:t>
      </w:r>
    </w:p>
    <w:p w14:paraId="5B78CB7E" w14:textId="77777777" w:rsidR="00AD452B" w:rsidRPr="00AD452B" w:rsidRDefault="00AD452B" w:rsidP="00AD452B">
      <w:r w:rsidRPr="00AD452B">
        <w:t>Parents will be informed in advance if any child is not permitted to be photographed. In these cases, the nursery may:</w:t>
      </w:r>
    </w:p>
    <w:p w14:paraId="44237751" w14:textId="77777777" w:rsidR="00AD452B" w:rsidRPr="00AD452B" w:rsidRDefault="00AD452B" w:rsidP="00AD452B">
      <w:pPr>
        <w:numPr>
          <w:ilvl w:val="0"/>
          <w:numId w:val="10"/>
        </w:numPr>
      </w:pPr>
      <w:r w:rsidRPr="00AD452B">
        <w:t>Restrict photography</w:t>
      </w:r>
    </w:p>
    <w:p w14:paraId="1FA53066" w14:textId="77777777" w:rsidR="00AD452B" w:rsidRPr="00AD452B" w:rsidRDefault="00AD452B" w:rsidP="00AD452B">
      <w:pPr>
        <w:numPr>
          <w:ilvl w:val="0"/>
          <w:numId w:val="10"/>
        </w:numPr>
      </w:pPr>
      <w:r w:rsidRPr="00AD452B">
        <w:t>Arrange a separate photo opportunity</w:t>
      </w:r>
    </w:p>
    <w:p w14:paraId="1F3E87F5" w14:textId="77777777" w:rsidR="00AD452B" w:rsidRPr="00AD452B" w:rsidRDefault="00AD452B" w:rsidP="00AD452B">
      <w:pPr>
        <w:numPr>
          <w:ilvl w:val="0"/>
          <w:numId w:val="10"/>
        </w:numPr>
      </w:pPr>
      <w:r w:rsidRPr="00AD452B">
        <w:t>Or request that no filming takes place</w:t>
      </w:r>
    </w:p>
    <w:p w14:paraId="3CF27FBF" w14:textId="77777777" w:rsidR="00AD452B" w:rsidRPr="00AD452B" w:rsidRDefault="00AD452B" w:rsidP="00AD452B">
      <w:r w:rsidRPr="00AD452B">
        <w:t>This is to ensure every child’s rights and safety are respected.</w:t>
      </w:r>
    </w:p>
    <w:p w14:paraId="42624478" w14:textId="77777777" w:rsidR="00AD452B" w:rsidRPr="00AD452B" w:rsidRDefault="00AD452B" w:rsidP="00AD452B">
      <w:pPr>
        <w:pStyle w:val="Heading2"/>
      </w:pPr>
      <w:r w:rsidRPr="00AD452B">
        <w:t>7. Inclusion and Dignity</w:t>
      </w:r>
    </w:p>
    <w:p w14:paraId="4EE98AC8" w14:textId="77777777" w:rsidR="00AD452B" w:rsidRPr="00AD452B" w:rsidRDefault="00AD452B" w:rsidP="00AD452B">
      <w:r w:rsidRPr="00AD452B">
        <w:t>Images will never be used in ways that:</w:t>
      </w:r>
    </w:p>
    <w:p w14:paraId="707DF6AA" w14:textId="77777777" w:rsidR="00AD452B" w:rsidRPr="00AD452B" w:rsidRDefault="00AD452B" w:rsidP="00AD452B">
      <w:pPr>
        <w:numPr>
          <w:ilvl w:val="0"/>
          <w:numId w:val="11"/>
        </w:numPr>
      </w:pPr>
      <w:r w:rsidRPr="00AD452B">
        <w:t>Highlight a child’s disability, medical need or vulnerability unless necessary and consented</w:t>
      </w:r>
    </w:p>
    <w:p w14:paraId="2B6CDA0F" w14:textId="77777777" w:rsidR="00AD452B" w:rsidRPr="00AD452B" w:rsidRDefault="00AD452B" w:rsidP="00AD452B">
      <w:pPr>
        <w:numPr>
          <w:ilvl w:val="0"/>
          <w:numId w:val="11"/>
        </w:numPr>
      </w:pPr>
      <w:r w:rsidRPr="00AD452B">
        <w:t>Reveal confidential or sensitive information</w:t>
      </w:r>
    </w:p>
    <w:p w14:paraId="09F6467F" w14:textId="77777777" w:rsidR="00AD452B" w:rsidRPr="00AD452B" w:rsidRDefault="00AD452B" w:rsidP="00AD452B">
      <w:pPr>
        <w:numPr>
          <w:ilvl w:val="0"/>
          <w:numId w:val="11"/>
        </w:numPr>
      </w:pPr>
      <w:r w:rsidRPr="00AD452B">
        <w:t>Portray a child in a negative or misleading way</w:t>
      </w:r>
    </w:p>
    <w:p w14:paraId="0A66D2FA" w14:textId="77777777" w:rsidR="00AD452B" w:rsidRPr="00AD452B" w:rsidRDefault="00AD452B" w:rsidP="00AD452B">
      <w:pPr>
        <w:pStyle w:val="Heading2"/>
      </w:pPr>
      <w:r w:rsidRPr="00AD452B">
        <w:t>8. Staff Responsibilities</w:t>
      </w:r>
    </w:p>
    <w:p w14:paraId="25B87712" w14:textId="77777777" w:rsidR="00AD452B" w:rsidRPr="00AD452B" w:rsidRDefault="00AD452B" w:rsidP="00AD452B">
      <w:r w:rsidRPr="00AD452B">
        <w:t>All staff must:</w:t>
      </w:r>
    </w:p>
    <w:p w14:paraId="30BCB47F" w14:textId="77777777" w:rsidR="00AD452B" w:rsidRPr="00AD452B" w:rsidRDefault="00AD452B" w:rsidP="00AD452B">
      <w:pPr>
        <w:numPr>
          <w:ilvl w:val="0"/>
          <w:numId w:val="12"/>
        </w:numPr>
      </w:pPr>
      <w:proofErr w:type="gramStart"/>
      <w:r w:rsidRPr="00AD452B">
        <w:t>Follow this policy at all times</w:t>
      </w:r>
      <w:proofErr w:type="gramEnd"/>
    </w:p>
    <w:p w14:paraId="52654680" w14:textId="77777777" w:rsidR="00AD452B" w:rsidRPr="00AD452B" w:rsidRDefault="00AD452B" w:rsidP="00AD452B">
      <w:pPr>
        <w:numPr>
          <w:ilvl w:val="0"/>
          <w:numId w:val="12"/>
        </w:numPr>
      </w:pPr>
      <w:r w:rsidRPr="00AD452B">
        <w:t>Use only nursery equipment</w:t>
      </w:r>
    </w:p>
    <w:p w14:paraId="124E7897" w14:textId="77777777" w:rsidR="00AD452B" w:rsidRPr="00AD452B" w:rsidRDefault="00AD452B" w:rsidP="00AD452B">
      <w:pPr>
        <w:numPr>
          <w:ilvl w:val="0"/>
          <w:numId w:val="12"/>
        </w:numPr>
      </w:pPr>
      <w:r w:rsidRPr="00AD452B">
        <w:t>Follow the Mobile Phone, E-Safety and Safeguarding Policies</w:t>
      </w:r>
    </w:p>
    <w:p w14:paraId="6774F565" w14:textId="77777777" w:rsidR="00AD452B" w:rsidRPr="00AD452B" w:rsidRDefault="00AD452B" w:rsidP="00AD452B">
      <w:pPr>
        <w:numPr>
          <w:ilvl w:val="0"/>
          <w:numId w:val="12"/>
        </w:numPr>
      </w:pPr>
      <w:r w:rsidRPr="00AD452B">
        <w:t>Report any concerns about misuse of images immediately to the Designated Safeguarding Lead (DSL)</w:t>
      </w:r>
    </w:p>
    <w:p w14:paraId="0CF71AE8" w14:textId="77777777" w:rsidR="00AD452B" w:rsidRPr="00AD452B" w:rsidRDefault="00AD452B" w:rsidP="00AD452B">
      <w:r w:rsidRPr="00AD452B">
        <w:t>Failure to follow this policy may result in disciplinary action.</w:t>
      </w:r>
    </w:p>
    <w:p w14:paraId="1711A8DD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BD3"/>
    <w:multiLevelType w:val="multilevel"/>
    <w:tmpl w:val="20EC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24150"/>
    <w:multiLevelType w:val="multilevel"/>
    <w:tmpl w:val="98DA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60591"/>
    <w:multiLevelType w:val="multilevel"/>
    <w:tmpl w:val="53DA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5E0"/>
    <w:multiLevelType w:val="multilevel"/>
    <w:tmpl w:val="AC2A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B3D52"/>
    <w:multiLevelType w:val="multilevel"/>
    <w:tmpl w:val="840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77F25"/>
    <w:multiLevelType w:val="multilevel"/>
    <w:tmpl w:val="2A78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86DD9"/>
    <w:multiLevelType w:val="multilevel"/>
    <w:tmpl w:val="F46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0400C"/>
    <w:multiLevelType w:val="multilevel"/>
    <w:tmpl w:val="91EC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E656A"/>
    <w:multiLevelType w:val="multilevel"/>
    <w:tmpl w:val="B7E0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94A53"/>
    <w:multiLevelType w:val="multilevel"/>
    <w:tmpl w:val="5250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846E7"/>
    <w:multiLevelType w:val="multilevel"/>
    <w:tmpl w:val="AB54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61B17"/>
    <w:multiLevelType w:val="multilevel"/>
    <w:tmpl w:val="D32A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414686">
    <w:abstractNumId w:val="3"/>
  </w:num>
  <w:num w:numId="2" w16cid:durableId="389768300">
    <w:abstractNumId w:val="8"/>
  </w:num>
  <w:num w:numId="3" w16cid:durableId="1556306881">
    <w:abstractNumId w:val="4"/>
  </w:num>
  <w:num w:numId="4" w16cid:durableId="195430956">
    <w:abstractNumId w:val="5"/>
  </w:num>
  <w:num w:numId="5" w16cid:durableId="2111969675">
    <w:abstractNumId w:val="10"/>
  </w:num>
  <w:num w:numId="6" w16cid:durableId="666328867">
    <w:abstractNumId w:val="2"/>
  </w:num>
  <w:num w:numId="7" w16cid:durableId="1028291232">
    <w:abstractNumId w:val="0"/>
  </w:num>
  <w:num w:numId="8" w16cid:durableId="1030647173">
    <w:abstractNumId w:val="1"/>
  </w:num>
  <w:num w:numId="9" w16cid:durableId="1411581320">
    <w:abstractNumId w:val="7"/>
  </w:num>
  <w:num w:numId="10" w16cid:durableId="931930633">
    <w:abstractNumId w:val="6"/>
  </w:num>
  <w:num w:numId="11" w16cid:durableId="846947700">
    <w:abstractNumId w:val="9"/>
  </w:num>
  <w:num w:numId="12" w16cid:durableId="1870988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2B"/>
    <w:rsid w:val="0018518A"/>
    <w:rsid w:val="004C0F93"/>
    <w:rsid w:val="00A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5BC4"/>
  <w15:chartTrackingRefBased/>
  <w15:docId w15:val="{41B2E53C-E1B5-423E-B8D8-41132351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4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AE0ECD1E-CBD9-4343-8F69-DF9C02F705A7}"/>
</file>

<file path=customXml/itemProps2.xml><?xml version="1.0" encoding="utf-8"?>
<ds:datastoreItem xmlns:ds="http://schemas.openxmlformats.org/officeDocument/2006/customXml" ds:itemID="{F8C44B48-55DC-477A-8AD5-844D84C854D7}"/>
</file>

<file path=customXml/itemProps3.xml><?xml version="1.0" encoding="utf-8"?>
<ds:datastoreItem xmlns:ds="http://schemas.openxmlformats.org/officeDocument/2006/customXml" ds:itemID="{A9D20003-3AAE-4AF0-9C3C-25F9EF593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2026-02-10T10:28:00Z</dcterms:created>
  <dcterms:modified xsi:type="dcterms:W3CDTF">2026-02-10T10:33:00Z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