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56B0" w14:textId="77777777" w:rsidR="006F1977" w:rsidRPr="005725C7" w:rsidRDefault="005725C7">
      <w:pPr>
        <w:rPr>
          <w:b/>
          <w:sz w:val="28"/>
          <w:szCs w:val="28"/>
        </w:rPr>
      </w:pPr>
      <w:r w:rsidRPr="005725C7">
        <w:rPr>
          <w:b/>
          <w:sz w:val="28"/>
          <w:szCs w:val="28"/>
        </w:rPr>
        <w:t>Missing or Lost Child Policy</w:t>
      </w:r>
    </w:p>
    <w:p w14:paraId="18849500" w14:textId="76277031" w:rsidR="005725C7" w:rsidRDefault="005725C7" w:rsidP="005725C7">
      <w:pPr>
        <w:pStyle w:val="BodyTextIndent"/>
        <w:rPr>
          <w:rFonts w:ascii="Arial" w:hAnsi="Arial" w:cs="Arial"/>
          <w:b w:val="0"/>
          <w:color w:val="000000"/>
          <w:szCs w:val="24"/>
        </w:rPr>
      </w:pPr>
      <w:r>
        <w:rPr>
          <w:rFonts w:ascii="Arial" w:hAnsi="Arial" w:cs="Arial"/>
          <w:b w:val="0"/>
          <w:color w:val="000000"/>
          <w:szCs w:val="24"/>
        </w:rPr>
        <w:t>In order to prevent any child being lost the register is maintained throughout the day with the children that are present. Headcounts are carried out regularly throughout the day and during any walks in the grounds. Prior to leaving the building for activities within the grounds the children are counted and the building checked for any children. They are counted again as they re-enter the nursery garden and then when coming back inside the building.</w:t>
      </w:r>
      <w:r w:rsidR="009B70DE">
        <w:rPr>
          <w:rFonts w:ascii="Arial" w:hAnsi="Arial" w:cs="Arial"/>
          <w:b w:val="0"/>
          <w:color w:val="000000"/>
          <w:szCs w:val="24"/>
        </w:rPr>
        <w:t xml:space="preserve"> The register, or a copy is taken when going outdoors into the grounds. </w:t>
      </w:r>
      <w:r w:rsidR="00E00423">
        <w:rPr>
          <w:rFonts w:ascii="Arial" w:hAnsi="Arial" w:cs="Arial"/>
          <w:b w:val="0"/>
          <w:color w:val="000000"/>
          <w:szCs w:val="24"/>
        </w:rPr>
        <w:t xml:space="preserve">If the group splits into key groups a copy of the register is taken to ensure both groups have a copy. </w:t>
      </w:r>
    </w:p>
    <w:p w14:paraId="3154EC9B" w14:textId="77777777" w:rsidR="005725C7" w:rsidRDefault="005725C7" w:rsidP="005725C7">
      <w:pPr>
        <w:pStyle w:val="BodyTextIndent"/>
        <w:rPr>
          <w:rFonts w:ascii="Arial" w:hAnsi="Arial" w:cs="Arial"/>
          <w:b w:val="0"/>
          <w:color w:val="000000"/>
          <w:szCs w:val="24"/>
        </w:rPr>
      </w:pPr>
    </w:p>
    <w:p w14:paraId="2205B45A" w14:textId="77777777" w:rsidR="005725C7" w:rsidRPr="00FC2BB6" w:rsidRDefault="005725C7" w:rsidP="005725C7">
      <w:pPr>
        <w:pStyle w:val="BodyTextIndent"/>
        <w:rPr>
          <w:rFonts w:ascii="Arial" w:hAnsi="Arial" w:cs="Arial"/>
          <w:b w:val="0"/>
          <w:color w:val="000000"/>
          <w:szCs w:val="24"/>
        </w:rPr>
      </w:pPr>
      <w:r w:rsidRPr="00FC2BB6">
        <w:rPr>
          <w:rFonts w:ascii="Arial" w:hAnsi="Arial" w:cs="Arial"/>
          <w:b w:val="0"/>
          <w:color w:val="000000"/>
          <w:szCs w:val="24"/>
        </w:rPr>
        <w:t xml:space="preserve">If a child goes missing whilst in our care the emergency procedure for the whole site will be put into operation. </w:t>
      </w:r>
    </w:p>
    <w:p w14:paraId="4FE4A375" w14:textId="77777777" w:rsidR="005725C7" w:rsidRPr="00FC2BB6" w:rsidRDefault="005725C7" w:rsidP="005725C7">
      <w:pPr>
        <w:pStyle w:val="BodyTextIndent"/>
        <w:rPr>
          <w:rFonts w:ascii="Arial" w:hAnsi="Arial" w:cs="Arial"/>
          <w:b w:val="0"/>
          <w:color w:val="000000"/>
          <w:szCs w:val="24"/>
        </w:rPr>
      </w:pPr>
    </w:p>
    <w:p w14:paraId="115F9347" w14:textId="77777777" w:rsidR="005725C7" w:rsidRPr="00FC2BB6" w:rsidRDefault="005725C7" w:rsidP="005725C7">
      <w:pPr>
        <w:pStyle w:val="BodyTextIndent"/>
        <w:numPr>
          <w:ilvl w:val="0"/>
          <w:numId w:val="1"/>
        </w:numPr>
        <w:rPr>
          <w:rFonts w:ascii="Arial" w:hAnsi="Arial" w:cs="Arial"/>
          <w:b w:val="0"/>
          <w:color w:val="000000"/>
          <w:szCs w:val="24"/>
        </w:rPr>
      </w:pPr>
      <w:r w:rsidRPr="00FC2BB6">
        <w:rPr>
          <w:rFonts w:ascii="Arial" w:hAnsi="Arial" w:cs="Arial"/>
          <w:b w:val="0"/>
          <w:color w:val="000000"/>
          <w:szCs w:val="24"/>
        </w:rPr>
        <w:t>The main office will be telephoned for all available staff to search the premises and surrounding area coordinated by the senior member of staff on site at the time.</w:t>
      </w:r>
    </w:p>
    <w:p w14:paraId="1AA1C11E" w14:textId="77777777" w:rsidR="005725C7" w:rsidRDefault="005725C7" w:rsidP="005725C7">
      <w:pPr>
        <w:pStyle w:val="BodyTextIndent"/>
        <w:numPr>
          <w:ilvl w:val="0"/>
          <w:numId w:val="1"/>
        </w:numPr>
        <w:rPr>
          <w:rFonts w:ascii="Arial" w:hAnsi="Arial" w:cs="Arial"/>
          <w:b w:val="0"/>
          <w:color w:val="000000"/>
          <w:szCs w:val="24"/>
        </w:rPr>
      </w:pPr>
      <w:r w:rsidRPr="00FC2BB6">
        <w:rPr>
          <w:rFonts w:ascii="Arial" w:hAnsi="Arial" w:cs="Arial"/>
          <w:b w:val="0"/>
          <w:color w:val="000000"/>
          <w:szCs w:val="24"/>
        </w:rPr>
        <w:t>If the child still cannot be found at this point, then tele</w:t>
      </w:r>
      <w:r>
        <w:rPr>
          <w:rFonts w:ascii="Arial" w:hAnsi="Arial" w:cs="Arial"/>
          <w:b w:val="0"/>
          <w:color w:val="000000"/>
          <w:szCs w:val="24"/>
        </w:rPr>
        <w:t xml:space="preserve">phone calls will be made, </w:t>
      </w:r>
      <w:r w:rsidRPr="00FC2BB6">
        <w:rPr>
          <w:rFonts w:ascii="Arial" w:hAnsi="Arial" w:cs="Arial"/>
          <w:b w:val="0"/>
          <w:color w:val="000000"/>
          <w:szCs w:val="24"/>
        </w:rPr>
        <w:t xml:space="preserve">to the parents to see if the child has gone home and thereafter to the police if necessary.       </w:t>
      </w:r>
    </w:p>
    <w:p w14:paraId="4A7A69D3" w14:textId="77777777" w:rsidR="00784FC3" w:rsidRDefault="00784FC3" w:rsidP="005725C7">
      <w:pPr>
        <w:pStyle w:val="BodyTextIndent"/>
        <w:numPr>
          <w:ilvl w:val="0"/>
          <w:numId w:val="1"/>
        </w:numPr>
        <w:rPr>
          <w:rFonts w:ascii="Arial" w:hAnsi="Arial" w:cs="Arial"/>
          <w:b w:val="0"/>
          <w:color w:val="000000"/>
          <w:szCs w:val="24"/>
        </w:rPr>
      </w:pPr>
      <w:r>
        <w:rPr>
          <w:rFonts w:ascii="Arial" w:hAnsi="Arial" w:cs="Arial"/>
          <w:b w:val="0"/>
          <w:color w:val="000000"/>
          <w:szCs w:val="24"/>
        </w:rPr>
        <w:t>The incident must be recorded in the Incident File and Ofsted notified.</w:t>
      </w:r>
    </w:p>
    <w:p w14:paraId="553A99E5" w14:textId="77777777" w:rsidR="00784FC3" w:rsidRDefault="00784FC3" w:rsidP="00784FC3">
      <w:pPr>
        <w:pStyle w:val="BodyTextIndent"/>
        <w:rPr>
          <w:rFonts w:ascii="Arial" w:hAnsi="Arial" w:cs="Arial"/>
          <w:b w:val="0"/>
          <w:color w:val="000000"/>
          <w:szCs w:val="24"/>
        </w:rPr>
      </w:pPr>
    </w:p>
    <w:sectPr w:rsidR="00784FC3" w:rsidSect="006F19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4EC4" w14:textId="77777777" w:rsidR="00FD0EF4" w:rsidRDefault="00FD0EF4" w:rsidP="005725C7">
      <w:pPr>
        <w:spacing w:after="0" w:line="240" w:lineRule="auto"/>
      </w:pPr>
      <w:r>
        <w:separator/>
      </w:r>
    </w:p>
  </w:endnote>
  <w:endnote w:type="continuationSeparator" w:id="0">
    <w:p w14:paraId="24F94CBB" w14:textId="77777777" w:rsidR="00FD0EF4" w:rsidRDefault="00FD0EF4" w:rsidP="005725C7">
      <w:pPr>
        <w:spacing w:after="0" w:line="240" w:lineRule="auto"/>
      </w:pPr>
      <w:r>
        <w:continuationSeparator/>
      </w:r>
    </w:p>
  </w:endnote>
  <w:endnote w:type="continuationNotice" w:id="1">
    <w:p w14:paraId="67495A1B" w14:textId="77777777" w:rsidR="00352D60" w:rsidRDefault="00352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8D07" w14:textId="77777777" w:rsidR="005725C7" w:rsidRDefault="0057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C62D" w14:textId="4EE1111D" w:rsidR="005725C7" w:rsidRDefault="005725C7">
    <w:pPr>
      <w:pStyle w:val="Footer"/>
    </w:pPr>
    <w:r>
      <w:t>Lost and M</w:t>
    </w:r>
    <w:r w:rsidR="002C6B92">
      <w:t xml:space="preserve">issing Child Procedure, </w:t>
    </w:r>
    <w:r w:rsidR="00810A46">
      <w:t>Feb 202</w:t>
    </w:r>
    <w:r w:rsidR="00352D60">
      <w:t>5</w:t>
    </w:r>
  </w:p>
  <w:p w14:paraId="030B7718" w14:textId="77777777" w:rsidR="005725C7" w:rsidRDefault="00572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F74E" w14:textId="77777777" w:rsidR="005725C7" w:rsidRDefault="0057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6CF7" w14:textId="77777777" w:rsidR="00FD0EF4" w:rsidRDefault="00FD0EF4" w:rsidP="005725C7">
      <w:pPr>
        <w:spacing w:after="0" w:line="240" w:lineRule="auto"/>
      </w:pPr>
      <w:r>
        <w:separator/>
      </w:r>
    </w:p>
  </w:footnote>
  <w:footnote w:type="continuationSeparator" w:id="0">
    <w:p w14:paraId="323175C1" w14:textId="77777777" w:rsidR="00FD0EF4" w:rsidRDefault="00FD0EF4" w:rsidP="005725C7">
      <w:pPr>
        <w:spacing w:after="0" w:line="240" w:lineRule="auto"/>
      </w:pPr>
      <w:r>
        <w:continuationSeparator/>
      </w:r>
    </w:p>
  </w:footnote>
  <w:footnote w:type="continuationNotice" w:id="1">
    <w:p w14:paraId="13E3FA32" w14:textId="77777777" w:rsidR="00352D60" w:rsidRDefault="00352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D5F" w14:textId="77777777" w:rsidR="005725C7" w:rsidRDefault="00572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5E65" w14:textId="77777777" w:rsidR="005725C7" w:rsidRDefault="00572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8FA8" w14:textId="77777777" w:rsidR="005725C7" w:rsidRDefault="00572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60AC"/>
    <w:multiLevelType w:val="hybridMultilevel"/>
    <w:tmpl w:val="D0889A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95761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C7"/>
    <w:rsid w:val="00013494"/>
    <w:rsid w:val="00141986"/>
    <w:rsid w:val="001C6EC6"/>
    <w:rsid w:val="001D4ECE"/>
    <w:rsid w:val="001E4134"/>
    <w:rsid w:val="002311E5"/>
    <w:rsid w:val="002C3CD3"/>
    <w:rsid w:val="002C6B92"/>
    <w:rsid w:val="00352D60"/>
    <w:rsid w:val="004537D1"/>
    <w:rsid w:val="00472A65"/>
    <w:rsid w:val="005725C7"/>
    <w:rsid w:val="00574E02"/>
    <w:rsid w:val="005F1EAF"/>
    <w:rsid w:val="00645DCC"/>
    <w:rsid w:val="006F1977"/>
    <w:rsid w:val="006F413F"/>
    <w:rsid w:val="00784FC3"/>
    <w:rsid w:val="00810A46"/>
    <w:rsid w:val="00836B1E"/>
    <w:rsid w:val="0095074D"/>
    <w:rsid w:val="009B70DE"/>
    <w:rsid w:val="00A5476A"/>
    <w:rsid w:val="00A56D2E"/>
    <w:rsid w:val="00CB7E94"/>
    <w:rsid w:val="00CE38F6"/>
    <w:rsid w:val="00D0264E"/>
    <w:rsid w:val="00E00423"/>
    <w:rsid w:val="00EF5E30"/>
    <w:rsid w:val="00F3457D"/>
    <w:rsid w:val="00FD0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0589"/>
  <w15:docId w15:val="{80312760-C55C-4310-B0A5-25F3E2F9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725C7"/>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5725C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5725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25C7"/>
  </w:style>
  <w:style w:type="paragraph" w:styleId="Footer">
    <w:name w:val="footer"/>
    <w:basedOn w:val="Normal"/>
    <w:link w:val="FooterChar"/>
    <w:uiPriority w:val="99"/>
    <w:unhideWhenUsed/>
    <w:rsid w:val="00572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5C7"/>
  </w:style>
  <w:style w:type="paragraph" w:styleId="BalloonText">
    <w:name w:val="Balloon Text"/>
    <w:basedOn w:val="Normal"/>
    <w:link w:val="BalloonTextChar"/>
    <w:uiPriority w:val="99"/>
    <w:semiHidden/>
    <w:unhideWhenUsed/>
    <w:rsid w:val="00572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AF6AE871-A34E-4BAD-8684-FE3C938C5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BE614-FBBB-4C0D-BB22-DDF5F291A760}">
  <ds:schemaRefs>
    <ds:schemaRef ds:uri="http://schemas.microsoft.com/sharepoint/v3/contenttype/forms"/>
  </ds:schemaRefs>
</ds:datastoreItem>
</file>

<file path=customXml/itemProps3.xml><?xml version="1.0" encoding="utf-8"?>
<ds:datastoreItem xmlns:ds="http://schemas.openxmlformats.org/officeDocument/2006/customXml" ds:itemID="{744C2ADE-77AC-41E4-B242-6F86965FE7A9}">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Wrens Nursery</dc:creator>
  <cp:lastModifiedBy>Amy Evans</cp:lastModifiedBy>
  <cp:revision>5</cp:revision>
  <dcterms:created xsi:type="dcterms:W3CDTF">2023-02-28T10:52:00Z</dcterms:created>
  <dcterms:modified xsi:type="dcterms:W3CDTF">2025-02-05T15:29:00Z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