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5640" w14:textId="0D6AD793" w:rsidR="000F07E3" w:rsidRPr="007C25B7" w:rsidRDefault="000F07E3" w:rsidP="000F07E3">
      <w:pPr>
        <w:spacing w:after="240" w:line="240" w:lineRule="auto"/>
        <w:rPr>
          <w:rFonts w:ascii="Arial" w:eastAsia="Times New Roman" w:hAnsi="Arial" w:cs="Arial"/>
          <w:b/>
          <w:bCs/>
          <w:color w:val="000000"/>
          <w:sz w:val="24"/>
          <w:szCs w:val="24"/>
          <w:lang w:eastAsia="en-GB"/>
        </w:rPr>
      </w:pPr>
      <w:r w:rsidRPr="007C25B7">
        <w:rPr>
          <w:rFonts w:ascii="Arial" w:eastAsia="Times New Roman" w:hAnsi="Arial" w:cs="Arial"/>
          <w:b/>
          <w:bCs/>
          <w:color w:val="000000"/>
          <w:sz w:val="24"/>
          <w:szCs w:val="24"/>
          <w:lang w:eastAsia="en-GB"/>
        </w:rPr>
        <w:t>Wren’s Nursery Emergency Lockdown Procedure</w:t>
      </w:r>
    </w:p>
    <w:p w14:paraId="4B6399F0" w14:textId="243460A3"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In light of recent emergencies and possible security threats, the </w:t>
      </w:r>
      <w:r w:rsidRPr="007C25B7">
        <w:rPr>
          <w:rFonts w:ascii="Arial" w:eastAsia="Times New Roman" w:hAnsi="Arial" w:cs="Arial"/>
          <w:color w:val="000000"/>
          <w:sz w:val="24"/>
          <w:szCs w:val="24"/>
          <w:lang w:eastAsia="en-GB"/>
        </w:rPr>
        <w:t>nursery has put in place a procedure</w:t>
      </w:r>
      <w:r w:rsidRPr="000F07E3">
        <w:rPr>
          <w:rFonts w:ascii="Arial" w:eastAsia="Times New Roman" w:hAnsi="Arial" w:cs="Arial"/>
          <w:color w:val="000000"/>
          <w:sz w:val="24"/>
          <w:szCs w:val="24"/>
          <w:lang w:eastAsia="en-GB"/>
        </w:rPr>
        <w:t xml:space="preserve"> to ensure the safety of children, parents and staff in the event of a local threat or emergency situation which may </w:t>
      </w:r>
      <w:r w:rsidRPr="007C25B7">
        <w:rPr>
          <w:rFonts w:ascii="Arial" w:eastAsia="Times New Roman" w:hAnsi="Arial" w:cs="Arial"/>
          <w:color w:val="000000"/>
          <w:sz w:val="24"/>
          <w:szCs w:val="24"/>
          <w:lang w:eastAsia="en-GB"/>
        </w:rPr>
        <w:t>require the nursery to be placed into lo</w:t>
      </w:r>
      <w:r w:rsidRPr="000F07E3">
        <w:rPr>
          <w:rFonts w:ascii="Arial" w:eastAsia="Times New Roman" w:hAnsi="Arial" w:cs="Arial"/>
          <w:color w:val="000000"/>
          <w:sz w:val="24"/>
          <w:szCs w:val="24"/>
          <w:lang w:eastAsia="en-GB"/>
        </w:rPr>
        <w:t>ckdown’.</w:t>
      </w:r>
    </w:p>
    <w:p w14:paraId="76AAD224"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In the event of an incident, ‘lockdown’ of a building or buildings is an emergency procedure to secure and protect occupants near an immediate threat.</w:t>
      </w:r>
    </w:p>
    <w:p w14:paraId="124CB43B"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By controlling movement in an area, emergency services can contain and handle the situation more effectively.</w:t>
      </w:r>
    </w:p>
    <w:p w14:paraId="42625770" w14:textId="0C591CF9" w:rsidR="000F07E3" w:rsidRPr="007C25B7" w:rsidRDefault="000F07E3" w:rsidP="000F07E3">
      <w:p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All staff must be</w:t>
      </w:r>
      <w:r w:rsidRPr="000F07E3">
        <w:rPr>
          <w:rFonts w:ascii="Arial" w:eastAsia="Times New Roman" w:hAnsi="Arial" w:cs="Arial"/>
          <w:color w:val="000000"/>
          <w:sz w:val="24"/>
          <w:szCs w:val="24"/>
          <w:lang w:eastAsia="en-GB"/>
        </w:rPr>
        <w:t xml:space="preserve"> aware of their role during ‘lockdown’.</w:t>
      </w:r>
    </w:p>
    <w:p w14:paraId="51B945BC" w14:textId="41765DF6" w:rsidR="000F07E3" w:rsidRPr="007C25B7" w:rsidRDefault="000F07E3" w:rsidP="000F07E3">
      <w:pPr>
        <w:spacing w:after="240" w:line="240" w:lineRule="auto"/>
        <w:rPr>
          <w:rFonts w:ascii="Arial" w:eastAsia="Times New Roman" w:hAnsi="Arial" w:cs="Arial"/>
          <w:b/>
          <w:bCs/>
          <w:color w:val="000000"/>
          <w:sz w:val="24"/>
          <w:szCs w:val="24"/>
          <w:lang w:eastAsia="en-GB"/>
        </w:rPr>
      </w:pPr>
      <w:r w:rsidRPr="007C25B7">
        <w:rPr>
          <w:rFonts w:ascii="Arial" w:eastAsia="Times New Roman" w:hAnsi="Arial" w:cs="Arial"/>
          <w:b/>
          <w:bCs/>
          <w:color w:val="000000"/>
          <w:sz w:val="24"/>
          <w:szCs w:val="24"/>
          <w:lang w:eastAsia="en-GB"/>
        </w:rPr>
        <w:t>Procedure</w:t>
      </w:r>
    </w:p>
    <w:p w14:paraId="1F3CB64C" w14:textId="0FE3851C"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Emergency situation identified staff member says loudly and clearly ‘LOCKDOWN, LOCKDOWN, LOCKDOWN’</w:t>
      </w:r>
    </w:p>
    <w:p w14:paraId="26764ACE" w14:textId="489EF5AF"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All staff must remain calm.</w:t>
      </w:r>
    </w:p>
    <w:p w14:paraId="154408E1" w14:textId="2D6E80C9"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Manager or Deputy Manager in their absence will ensure all doors and windows are locked and secured and blinds pulled where possible. </w:t>
      </w:r>
    </w:p>
    <w:p w14:paraId="1F37B204" w14:textId="745547AE" w:rsidR="000F07E3"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All other members of staff must remove the children to the mezzanine floor, closing stair gates and taking the register with them. Once there a full head count must be taken. </w:t>
      </w:r>
    </w:p>
    <w:p w14:paraId="06ABCB76" w14:textId="376A12B4" w:rsidR="007C25B7" w:rsidRPr="007C25B7" w:rsidRDefault="007C25B7" w:rsidP="000F07E3">
      <w:pPr>
        <w:pStyle w:val="ListParagraph"/>
        <w:numPr>
          <w:ilvl w:val="0"/>
          <w:numId w:val="1"/>
        </w:numPr>
        <w:spacing w:after="24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Manager or Deputy Manager to send ‘Lockdown’ email to parents – see below. </w:t>
      </w:r>
    </w:p>
    <w:p w14:paraId="0DF2620F" w14:textId="58720D3D"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Manager and/ Deputy Manager to join the children with mobile phones and nursery phone in order to contact emergency services. </w:t>
      </w:r>
    </w:p>
    <w:p w14:paraId="2A72CE61" w14:textId="59A5D156"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Phones may be used in this instance to tune into local TV or radio station to find more information. </w:t>
      </w:r>
    </w:p>
    <w:p w14:paraId="20BAFC44" w14:textId="495CB279"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Stay low and allow children to watch the television or listen to stories. </w:t>
      </w:r>
    </w:p>
    <w:p w14:paraId="0437AAD2" w14:textId="75CD37EA"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Do NOT make non-essential calls on mobile phones or landlines. </w:t>
      </w:r>
    </w:p>
    <w:p w14:paraId="4681532D" w14:textId="77777777"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If the fire alarm is activated, remain where you are and await further instructions from emergency services unless the fire is in your area. In which case, move to the next room/area, following your usual fire procedures.</w:t>
      </w:r>
    </w:p>
    <w:p w14:paraId="5CE70D8F" w14:textId="6CA15087" w:rsidR="000F07E3" w:rsidRPr="007C25B7" w:rsidRDefault="000F07E3" w:rsidP="000F07E3">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Await instructions from Emergency Services. </w:t>
      </w:r>
    </w:p>
    <w:p w14:paraId="29C025C9" w14:textId="77777777" w:rsidR="007C25B7" w:rsidRPr="007C25B7" w:rsidRDefault="007C25B7" w:rsidP="007C25B7">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Do NOT open the door once it has been secured until you are officially advised ‘all clear’ or are certain it is emergency services at the door. </w:t>
      </w:r>
    </w:p>
    <w:p w14:paraId="4B76527B" w14:textId="77777777" w:rsidR="007C25B7" w:rsidRPr="007C25B7" w:rsidRDefault="007C25B7" w:rsidP="007C25B7">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 xml:space="preserve">Do NOT assemble in large open areas. </w:t>
      </w:r>
    </w:p>
    <w:p w14:paraId="154716F2" w14:textId="77777777" w:rsidR="007C25B7" w:rsidRPr="007C25B7" w:rsidRDefault="007C25B7" w:rsidP="007C25B7">
      <w:pPr>
        <w:pStyle w:val="ListParagraph"/>
        <w:numPr>
          <w:ilvl w:val="0"/>
          <w:numId w:val="1"/>
        </w:numPr>
        <w:spacing w:after="240" w:line="240" w:lineRule="auto"/>
        <w:rPr>
          <w:rFonts w:ascii="Arial" w:eastAsia="Times New Roman" w:hAnsi="Arial" w:cs="Arial"/>
          <w:color w:val="000000"/>
          <w:sz w:val="24"/>
          <w:szCs w:val="24"/>
          <w:lang w:eastAsia="en-GB"/>
        </w:rPr>
      </w:pPr>
      <w:r w:rsidRPr="007C25B7">
        <w:rPr>
          <w:rFonts w:ascii="Arial" w:eastAsia="Times New Roman" w:hAnsi="Arial" w:cs="Arial"/>
          <w:color w:val="000000"/>
          <w:sz w:val="24"/>
          <w:szCs w:val="24"/>
          <w:lang w:eastAsia="en-GB"/>
        </w:rPr>
        <w:t>Do NOT call 999 again unless you have immediate concern for your safety, the safety of others, or feel you have critical information.</w:t>
      </w:r>
    </w:p>
    <w:p w14:paraId="039B4435" w14:textId="77777777" w:rsidR="007C25B7" w:rsidRPr="007C25B7" w:rsidRDefault="007C25B7" w:rsidP="007C25B7">
      <w:pPr>
        <w:spacing w:after="240" w:line="240" w:lineRule="auto"/>
        <w:rPr>
          <w:rFonts w:ascii="Arial" w:eastAsia="Times New Roman" w:hAnsi="Arial" w:cs="Arial"/>
          <w:color w:val="000000"/>
          <w:sz w:val="24"/>
          <w:szCs w:val="24"/>
          <w:lang w:eastAsia="en-GB"/>
        </w:rPr>
      </w:pPr>
    </w:p>
    <w:p w14:paraId="7AA7B523" w14:textId="01FC0A8C" w:rsidR="000F07E3" w:rsidRPr="007C25B7" w:rsidRDefault="000F07E3" w:rsidP="000F07E3">
      <w:pPr>
        <w:spacing w:after="240" w:line="240" w:lineRule="auto"/>
        <w:rPr>
          <w:rFonts w:ascii="Arial" w:eastAsia="Times New Roman" w:hAnsi="Arial" w:cs="Arial"/>
          <w:b/>
          <w:bCs/>
          <w:color w:val="000000"/>
          <w:sz w:val="24"/>
          <w:szCs w:val="24"/>
          <w:lang w:eastAsia="en-GB"/>
        </w:rPr>
      </w:pPr>
      <w:r w:rsidRPr="007C25B7">
        <w:rPr>
          <w:rFonts w:ascii="Arial" w:eastAsia="Times New Roman" w:hAnsi="Arial" w:cs="Arial"/>
          <w:b/>
          <w:bCs/>
          <w:color w:val="000000"/>
          <w:sz w:val="24"/>
          <w:szCs w:val="24"/>
          <w:lang w:eastAsia="en-GB"/>
        </w:rPr>
        <w:t>In the event of an emergency requiring ‘Lockdown’ the following message will be sent out to parents via email:</w:t>
      </w:r>
    </w:p>
    <w:p w14:paraId="0EDD0371"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i/>
          <w:iCs/>
          <w:color w:val="000000"/>
          <w:sz w:val="24"/>
          <w:szCs w:val="24"/>
          <w:lang w:eastAsia="en-GB"/>
        </w:rPr>
        <w:t xml:space="preserve">Due to an incident we have been advised by the emergency services to secure the premises and stay put until we are given the ‘all clear’. Please do not attempt to </w:t>
      </w:r>
      <w:r w:rsidRPr="000F07E3">
        <w:rPr>
          <w:rFonts w:ascii="Arial" w:eastAsia="Times New Roman" w:hAnsi="Arial" w:cs="Arial"/>
          <w:i/>
          <w:iCs/>
          <w:color w:val="000000"/>
          <w:sz w:val="24"/>
          <w:szCs w:val="24"/>
          <w:lang w:eastAsia="en-GB"/>
        </w:rPr>
        <w:lastRenderedPageBreak/>
        <w:t>collect your child until it is safe to do so. We will let you know as soon as we are able when that is likely to be.</w:t>
      </w:r>
    </w:p>
    <w:p w14:paraId="4FD9C61D"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i/>
          <w:iCs/>
          <w:color w:val="000000"/>
          <w:sz w:val="24"/>
          <w:szCs w:val="24"/>
          <w:lang w:eastAsia="en-GB"/>
        </w:rPr>
        <w:t>In the meantime we need to keep our telephone lines clear and would appreciate your cooperation in not calling unless it is absolutely vital that you speak to us.</w:t>
      </w:r>
    </w:p>
    <w:p w14:paraId="66B8F560"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As soon as the emergency services arrive it is essential staff comply with instructions at all times.</w:t>
      </w:r>
    </w:p>
    <w:p w14:paraId="1C42B038" w14:textId="77777777" w:rsidR="000F07E3" w:rsidRPr="000F07E3" w:rsidRDefault="000F07E3" w:rsidP="000F07E3">
      <w:pPr>
        <w:spacing w:before="319" w:after="319" w:line="240" w:lineRule="auto"/>
        <w:outlineLvl w:val="3"/>
        <w:rPr>
          <w:rFonts w:ascii="Arial" w:eastAsia="Times New Roman" w:hAnsi="Arial" w:cs="Arial"/>
          <w:b/>
          <w:bCs/>
          <w:color w:val="000000"/>
          <w:sz w:val="24"/>
          <w:szCs w:val="24"/>
          <w:lang w:eastAsia="en-GB"/>
        </w:rPr>
      </w:pPr>
      <w:r w:rsidRPr="000F07E3">
        <w:rPr>
          <w:rFonts w:ascii="Arial" w:eastAsia="Times New Roman" w:hAnsi="Arial" w:cs="Arial"/>
          <w:b/>
          <w:bCs/>
          <w:color w:val="000000"/>
          <w:sz w:val="24"/>
          <w:szCs w:val="24"/>
          <w:lang w:eastAsia="en-GB"/>
        </w:rPr>
        <w:t>Following the lockdown</w:t>
      </w:r>
    </w:p>
    <w:p w14:paraId="456F13A8" w14:textId="7026CE8D"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Co-operate with the emergency services to help in an orderly evacuation.</w:t>
      </w:r>
    </w:p>
    <w:p w14:paraId="51520087" w14:textId="4F259736"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Ensure you have the Register and children’s details with you. </w:t>
      </w:r>
    </w:p>
    <w:p w14:paraId="51EB157B" w14:textId="62BB4A2B"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Any staff or children who have witnessed an attack or incident will need to tell the police what they saw. </w:t>
      </w:r>
    </w:p>
    <w:p w14:paraId="42A3F2BD" w14:textId="46192ECF"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The police may require other individuals to remain available for questioning. </w:t>
      </w:r>
    </w:p>
    <w:p w14:paraId="26A41B72" w14:textId="6D3C0AD3" w:rsidR="000F07E3" w:rsidRPr="000F07E3" w:rsidRDefault="000F07E3" w:rsidP="000F07E3">
      <w:pPr>
        <w:spacing w:before="319" w:after="319" w:line="240" w:lineRule="auto"/>
        <w:outlineLvl w:val="3"/>
        <w:rPr>
          <w:rFonts w:ascii="Arial" w:eastAsia="Times New Roman" w:hAnsi="Arial" w:cs="Arial"/>
          <w:b/>
          <w:bCs/>
          <w:color w:val="000000"/>
          <w:sz w:val="24"/>
          <w:szCs w:val="24"/>
          <w:lang w:eastAsia="en-GB"/>
        </w:rPr>
      </w:pPr>
      <w:r w:rsidRPr="000F07E3">
        <w:rPr>
          <w:rFonts w:ascii="Arial" w:eastAsia="Times New Roman" w:hAnsi="Arial" w:cs="Arial"/>
          <w:b/>
          <w:bCs/>
          <w:color w:val="000000"/>
          <w:sz w:val="24"/>
          <w:szCs w:val="24"/>
          <w:lang w:eastAsia="en-GB"/>
        </w:rPr>
        <w:t xml:space="preserve">Managing parents </w:t>
      </w:r>
    </w:p>
    <w:p w14:paraId="00BDB5A4"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In the event of an incident it is inevitable parents will want to come to the setting and collect their children immediately.</w:t>
      </w:r>
    </w:p>
    <w:p w14:paraId="08EE0429"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They must be discouraged from doing so, until the emergency services give the all clear.</w:t>
      </w:r>
    </w:p>
    <w:p w14:paraId="2E22597C"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Even then, depending on the severity and type of incident, children may need to be checked by medical teams or questioned by the police.</w:t>
      </w:r>
    </w:p>
    <w:p w14:paraId="76CFBF0D" w14:textId="3378274E"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It must be made absolutely clear to parents that you will be acting on the advice of the emergency services at all times. </w:t>
      </w:r>
    </w:p>
    <w:p w14:paraId="1AE1457B"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With regard to getting information to parents during ‘lockdown’, you should use the existing systems you have in place for sending group messages, such as social media, text, emails. Discourage parents from ringing you directly for further updates during ‘lockdown’; it will be vital your phone lines remain clear. </w:t>
      </w:r>
      <w:r w:rsidRPr="000F07E3">
        <w:rPr>
          <w:rFonts w:ascii="Tahoma" w:eastAsia="Times New Roman" w:hAnsi="Tahoma" w:cs="Tahoma"/>
          <w:color w:val="000000"/>
          <w:sz w:val="24"/>
          <w:szCs w:val="24"/>
          <w:lang w:eastAsia="en-GB"/>
        </w:rPr>
        <w:t> </w:t>
      </w:r>
    </w:p>
    <w:p w14:paraId="4F334332" w14:textId="77777777" w:rsidR="000F07E3" w:rsidRPr="000F07E3" w:rsidRDefault="000F07E3" w:rsidP="000F07E3">
      <w:pPr>
        <w:spacing w:before="319" w:after="319" w:line="240" w:lineRule="auto"/>
        <w:outlineLvl w:val="3"/>
        <w:rPr>
          <w:rFonts w:ascii="Arial" w:eastAsia="Times New Roman" w:hAnsi="Arial" w:cs="Arial"/>
          <w:b/>
          <w:bCs/>
          <w:color w:val="000000"/>
          <w:sz w:val="24"/>
          <w:szCs w:val="24"/>
          <w:lang w:eastAsia="en-GB"/>
        </w:rPr>
      </w:pPr>
      <w:r w:rsidRPr="000F07E3">
        <w:rPr>
          <w:rFonts w:ascii="Arial" w:eastAsia="Times New Roman" w:hAnsi="Arial" w:cs="Arial"/>
          <w:b/>
          <w:bCs/>
          <w:color w:val="000000"/>
          <w:sz w:val="24"/>
          <w:szCs w:val="24"/>
          <w:lang w:eastAsia="en-GB"/>
        </w:rPr>
        <w:t>Threat levels</w:t>
      </w:r>
    </w:p>
    <w:p w14:paraId="7CA5A1E3"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Threat levels are designed to give a broad indication of the likelihood of a terrorist attack.</w:t>
      </w:r>
    </w:p>
    <w:p w14:paraId="794081AA"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b/>
          <w:bCs/>
          <w:color w:val="000000"/>
          <w:sz w:val="24"/>
          <w:szCs w:val="24"/>
          <w:lang w:eastAsia="en-GB"/>
        </w:rPr>
        <w:t>LOW</w:t>
      </w:r>
      <w:r w:rsidRPr="000F07E3">
        <w:rPr>
          <w:rFonts w:ascii="Arial" w:eastAsia="Times New Roman" w:hAnsi="Arial" w:cs="Arial"/>
          <w:color w:val="000000"/>
          <w:sz w:val="24"/>
          <w:szCs w:val="24"/>
          <w:lang w:eastAsia="en-GB"/>
        </w:rPr>
        <w:t xml:space="preserve"> means an attack is unlikely.</w:t>
      </w:r>
    </w:p>
    <w:p w14:paraId="3ABB4EDE"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b/>
          <w:bCs/>
          <w:color w:val="000000"/>
          <w:sz w:val="24"/>
          <w:szCs w:val="24"/>
          <w:lang w:eastAsia="en-GB"/>
        </w:rPr>
        <w:t>MODERATE</w:t>
      </w:r>
      <w:r w:rsidRPr="000F07E3">
        <w:rPr>
          <w:rFonts w:ascii="Arial" w:eastAsia="Times New Roman" w:hAnsi="Arial" w:cs="Arial"/>
          <w:color w:val="000000"/>
          <w:sz w:val="24"/>
          <w:szCs w:val="24"/>
          <w:lang w:eastAsia="en-GB"/>
        </w:rPr>
        <w:t xml:space="preserve"> means an attack is possible but </w:t>
      </w:r>
      <w:r w:rsidRPr="000F07E3">
        <w:rPr>
          <w:rFonts w:ascii="Tahoma" w:eastAsia="Times New Roman" w:hAnsi="Tahoma" w:cs="Tahoma"/>
          <w:color w:val="000000"/>
          <w:sz w:val="24"/>
          <w:szCs w:val="24"/>
          <w:lang w:eastAsia="en-GB"/>
        </w:rPr>
        <w:t> </w:t>
      </w:r>
      <w:r w:rsidRPr="000F07E3">
        <w:rPr>
          <w:rFonts w:ascii="Arial" w:eastAsia="Times New Roman" w:hAnsi="Arial" w:cs="Arial"/>
          <w:color w:val="000000"/>
          <w:sz w:val="24"/>
          <w:szCs w:val="24"/>
          <w:lang w:eastAsia="en-GB"/>
        </w:rPr>
        <w:t>not likely.</w:t>
      </w:r>
    </w:p>
    <w:p w14:paraId="3ECD7B15"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b/>
          <w:bCs/>
          <w:color w:val="000000"/>
          <w:sz w:val="24"/>
          <w:szCs w:val="24"/>
          <w:lang w:eastAsia="en-GB"/>
        </w:rPr>
        <w:t>SUBSTANTIAL</w:t>
      </w:r>
      <w:r w:rsidRPr="000F07E3">
        <w:rPr>
          <w:rFonts w:ascii="Arial" w:eastAsia="Times New Roman" w:hAnsi="Arial" w:cs="Arial"/>
          <w:color w:val="000000"/>
          <w:sz w:val="24"/>
          <w:szCs w:val="24"/>
          <w:lang w:eastAsia="en-GB"/>
        </w:rPr>
        <w:t xml:space="preserve"> means an attack is a strong possibility.</w:t>
      </w:r>
    </w:p>
    <w:p w14:paraId="6BF7A5B3"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b/>
          <w:bCs/>
          <w:color w:val="000000"/>
          <w:sz w:val="24"/>
          <w:szCs w:val="24"/>
          <w:lang w:eastAsia="en-GB"/>
        </w:rPr>
        <w:t>SEVERE</w:t>
      </w:r>
      <w:r w:rsidRPr="000F07E3">
        <w:rPr>
          <w:rFonts w:ascii="Arial" w:eastAsia="Times New Roman" w:hAnsi="Arial" w:cs="Arial"/>
          <w:color w:val="000000"/>
          <w:sz w:val="24"/>
          <w:szCs w:val="24"/>
          <w:lang w:eastAsia="en-GB"/>
        </w:rPr>
        <w:t xml:space="preserve"> means an attack is highly likely.</w:t>
      </w:r>
    </w:p>
    <w:p w14:paraId="169CB266"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b/>
          <w:bCs/>
          <w:color w:val="000000"/>
          <w:sz w:val="24"/>
          <w:szCs w:val="24"/>
          <w:lang w:eastAsia="en-GB"/>
        </w:rPr>
        <w:lastRenderedPageBreak/>
        <w:t>CRITICAL</w:t>
      </w:r>
      <w:r w:rsidRPr="000F07E3">
        <w:rPr>
          <w:rFonts w:ascii="Arial" w:eastAsia="Times New Roman" w:hAnsi="Arial" w:cs="Arial"/>
          <w:color w:val="000000"/>
          <w:sz w:val="24"/>
          <w:szCs w:val="24"/>
          <w:lang w:eastAsia="en-GB"/>
        </w:rPr>
        <w:t xml:space="preserve"> means an attack is expected imminently.</w:t>
      </w:r>
    </w:p>
    <w:p w14:paraId="1474BBF7"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Members of the public should always remain alert to the danger of terrorism and </w:t>
      </w:r>
      <w:r w:rsidRPr="000F07E3">
        <w:rPr>
          <w:rFonts w:ascii="Arial" w:eastAsia="Times New Roman" w:hAnsi="Arial" w:cs="Arial"/>
          <w:b/>
          <w:bCs/>
          <w:color w:val="000000"/>
          <w:sz w:val="24"/>
          <w:szCs w:val="24"/>
          <w:lang w:eastAsia="en-GB"/>
        </w:rPr>
        <w:t>report any suspicious activity to the police on 999 or the anti-terrorist hotline: 0800 789 321</w:t>
      </w:r>
      <w:r w:rsidRPr="000F07E3">
        <w:rPr>
          <w:rFonts w:ascii="Arial" w:eastAsia="Times New Roman" w:hAnsi="Arial" w:cs="Arial"/>
          <w:color w:val="000000"/>
          <w:sz w:val="24"/>
          <w:szCs w:val="24"/>
          <w:lang w:eastAsia="en-GB"/>
        </w:rPr>
        <w:t>.</w:t>
      </w:r>
    </w:p>
    <w:p w14:paraId="5D5B9C17" w14:textId="77777777" w:rsidR="000F07E3" w:rsidRPr="000F07E3" w:rsidRDefault="000F07E3" w:rsidP="000F07E3">
      <w:pPr>
        <w:spacing w:after="240" w:line="240" w:lineRule="auto"/>
        <w:rPr>
          <w:rFonts w:ascii="Arial" w:eastAsia="Times New Roman" w:hAnsi="Arial" w:cs="Arial"/>
          <w:color w:val="000000"/>
          <w:sz w:val="24"/>
          <w:szCs w:val="24"/>
          <w:lang w:eastAsia="en-GB"/>
        </w:rPr>
      </w:pPr>
      <w:r w:rsidRPr="000F07E3">
        <w:rPr>
          <w:rFonts w:ascii="Arial" w:eastAsia="Times New Roman" w:hAnsi="Arial" w:cs="Arial"/>
          <w:color w:val="000000"/>
          <w:sz w:val="24"/>
          <w:szCs w:val="24"/>
          <w:lang w:eastAsia="en-GB"/>
        </w:rPr>
        <w:t xml:space="preserve">For </w:t>
      </w:r>
      <w:r w:rsidRPr="000F07E3">
        <w:rPr>
          <w:rFonts w:ascii="Arial" w:eastAsia="Times New Roman" w:hAnsi="Arial" w:cs="Arial"/>
          <w:b/>
          <w:bCs/>
          <w:color w:val="000000"/>
          <w:sz w:val="24"/>
          <w:szCs w:val="24"/>
          <w:lang w:eastAsia="en-GB"/>
        </w:rPr>
        <w:t>non-emergency calls to the police, call 101</w:t>
      </w:r>
    </w:p>
    <w:p w14:paraId="48E82ADC" w14:textId="77777777" w:rsidR="000F07E3" w:rsidRPr="007C25B7" w:rsidRDefault="000F07E3">
      <w:pPr>
        <w:rPr>
          <w:rFonts w:ascii="Arial" w:hAnsi="Arial" w:cs="Arial"/>
        </w:rPr>
      </w:pPr>
    </w:p>
    <w:sectPr w:rsidR="000F07E3" w:rsidRPr="007C2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F22F0"/>
    <w:multiLevelType w:val="hybridMultilevel"/>
    <w:tmpl w:val="F7B0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2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3"/>
    <w:rsid w:val="000F07E3"/>
    <w:rsid w:val="00103959"/>
    <w:rsid w:val="002847A1"/>
    <w:rsid w:val="00411DE9"/>
    <w:rsid w:val="007C25B7"/>
    <w:rsid w:val="00A56D2E"/>
    <w:rsid w:val="00AB50FA"/>
    <w:rsid w:val="00E00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9017"/>
  <w15:chartTrackingRefBased/>
  <w15:docId w15:val="{485AA753-F0E3-4F52-A65D-C45682C9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F07E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07E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F07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07E3"/>
    <w:rPr>
      <w:b/>
      <w:bCs/>
    </w:rPr>
  </w:style>
  <w:style w:type="character" w:styleId="Hyperlink">
    <w:name w:val="Hyperlink"/>
    <w:basedOn w:val="DefaultParagraphFont"/>
    <w:uiPriority w:val="99"/>
    <w:semiHidden/>
    <w:unhideWhenUsed/>
    <w:rsid w:val="000F07E3"/>
    <w:rPr>
      <w:color w:val="0000FF"/>
      <w:u w:val="single"/>
    </w:rPr>
  </w:style>
  <w:style w:type="character" w:styleId="Emphasis">
    <w:name w:val="Emphasis"/>
    <w:basedOn w:val="DefaultParagraphFont"/>
    <w:uiPriority w:val="20"/>
    <w:qFormat/>
    <w:rsid w:val="000F07E3"/>
    <w:rPr>
      <w:i/>
      <w:iCs/>
    </w:rPr>
  </w:style>
  <w:style w:type="paragraph" w:styleId="ListParagraph">
    <w:name w:val="List Paragraph"/>
    <w:basedOn w:val="Normal"/>
    <w:uiPriority w:val="34"/>
    <w:qFormat/>
    <w:rsid w:val="000F0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3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52EFD-4BB8-4C4F-80A2-2B9A7EA1CF55}">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7C7AEA8F-98C8-41E3-9EAA-0F8857747F48}">
  <ds:schemaRefs>
    <ds:schemaRef ds:uri="http://schemas.microsoft.com/sharepoint/v3/contenttype/forms"/>
  </ds:schemaRefs>
</ds:datastoreItem>
</file>

<file path=customXml/itemProps3.xml><?xml version="1.0" encoding="utf-8"?>
<ds:datastoreItem xmlns:ds="http://schemas.openxmlformats.org/officeDocument/2006/customXml" ds:itemID="{7CC63994-143A-47CC-B253-12E8BDBF0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Wrens Nursery</dc:creator>
  <cp:keywords/>
  <dc:description/>
  <cp:lastModifiedBy>Wrens Nursery</cp:lastModifiedBy>
  <cp:revision>3</cp:revision>
  <dcterms:created xsi:type="dcterms:W3CDTF">2023-02-27T15:14:00Z</dcterms:created>
  <dcterms:modified xsi:type="dcterms:W3CDTF">2025-02-05T15:28:00Z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