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37AE" w14:textId="77777777" w:rsidR="00CE7685" w:rsidRPr="00CE7685" w:rsidRDefault="00E567C0" w:rsidP="00CE76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Wren’s Nursery</w:t>
      </w:r>
    </w:p>
    <w:p w14:paraId="0484CE94" w14:textId="77777777" w:rsidR="00CE7685" w:rsidRDefault="00CE7685" w:rsidP="00CE7685">
      <w:pPr>
        <w:jc w:val="center"/>
        <w:rPr>
          <w:rFonts w:ascii="Arial" w:hAnsi="Arial" w:cs="Arial"/>
          <w:b/>
          <w:sz w:val="22"/>
          <w:szCs w:val="22"/>
        </w:rPr>
      </w:pPr>
      <w:r w:rsidRPr="00CE7685">
        <w:rPr>
          <w:rFonts w:ascii="Arial" w:hAnsi="Arial" w:cs="Arial"/>
          <w:b/>
          <w:sz w:val="22"/>
          <w:szCs w:val="22"/>
        </w:rPr>
        <w:t>Inclusion Policy</w:t>
      </w:r>
    </w:p>
    <w:p w14:paraId="75F5B85D" w14:textId="77777777" w:rsidR="00CE7685" w:rsidRPr="009653BF" w:rsidRDefault="00CE7685">
      <w:pPr>
        <w:rPr>
          <w:rFonts w:ascii="Arial" w:hAnsi="Arial" w:cs="Arial"/>
          <w:b/>
          <w:sz w:val="22"/>
          <w:szCs w:val="22"/>
          <w:u w:val="single"/>
        </w:rPr>
      </w:pPr>
      <w:r w:rsidRPr="009653BF">
        <w:rPr>
          <w:rFonts w:ascii="Arial" w:hAnsi="Arial" w:cs="Arial"/>
          <w:b/>
          <w:sz w:val="22"/>
          <w:szCs w:val="22"/>
          <w:u w:val="single"/>
        </w:rPr>
        <w:t>Rationale</w:t>
      </w:r>
    </w:p>
    <w:p w14:paraId="6EAEB541" w14:textId="77777777" w:rsidR="00CE7685" w:rsidRDefault="00CE7685">
      <w:pPr>
        <w:rPr>
          <w:rFonts w:ascii="Arial" w:hAnsi="Arial" w:cs="Arial"/>
          <w:sz w:val="22"/>
          <w:szCs w:val="22"/>
        </w:rPr>
      </w:pPr>
    </w:p>
    <w:p w14:paraId="3F6C66FD" w14:textId="77777777" w:rsidR="009C6F0B" w:rsidRDefault="009C6F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children are special. All children are unique. All children at our </w:t>
      </w:r>
      <w:r w:rsidR="00E567C0">
        <w:rPr>
          <w:rFonts w:ascii="Arial" w:hAnsi="Arial" w:cs="Arial"/>
          <w:sz w:val="22"/>
          <w:szCs w:val="22"/>
        </w:rPr>
        <w:t>nursery</w:t>
      </w:r>
      <w:r>
        <w:rPr>
          <w:rFonts w:ascii="Arial" w:hAnsi="Arial" w:cs="Arial"/>
          <w:sz w:val="22"/>
          <w:szCs w:val="22"/>
        </w:rPr>
        <w:t xml:space="preserve"> will get the right level of support, care, and encouragement that enables them to flourish so that they can develop into happy and fulfilled adults who make a positive and valued contribution to the world.</w:t>
      </w:r>
    </w:p>
    <w:p w14:paraId="3CB7D2CC" w14:textId="77777777" w:rsidR="009C6F0B" w:rsidRDefault="009C6F0B">
      <w:pPr>
        <w:rPr>
          <w:rFonts w:ascii="Arial" w:hAnsi="Arial" w:cs="Arial"/>
          <w:sz w:val="22"/>
          <w:szCs w:val="22"/>
        </w:rPr>
      </w:pPr>
    </w:p>
    <w:p w14:paraId="731EC29C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>All children are entitled to a broad, balanced and relevant curriculum, including the National Curriculum</w:t>
      </w:r>
      <w:r w:rsidR="00A96D8D">
        <w:rPr>
          <w:rFonts w:ascii="Arial" w:hAnsi="Arial" w:cs="Arial"/>
          <w:sz w:val="22"/>
          <w:szCs w:val="22"/>
        </w:rPr>
        <w:t xml:space="preserve"> and </w:t>
      </w:r>
      <w:r w:rsidR="00E567C0">
        <w:rPr>
          <w:rFonts w:ascii="Arial" w:hAnsi="Arial" w:cs="Arial"/>
          <w:sz w:val="22"/>
          <w:szCs w:val="22"/>
        </w:rPr>
        <w:t xml:space="preserve">Revised </w:t>
      </w:r>
      <w:r w:rsidR="00A96D8D">
        <w:rPr>
          <w:rFonts w:ascii="Arial" w:hAnsi="Arial" w:cs="Arial"/>
          <w:sz w:val="22"/>
          <w:szCs w:val="22"/>
        </w:rPr>
        <w:t>Early Years Foundation Stage</w:t>
      </w:r>
      <w:r w:rsidRPr="00F35DF5">
        <w:rPr>
          <w:rFonts w:ascii="Arial" w:hAnsi="Arial" w:cs="Arial"/>
          <w:sz w:val="22"/>
          <w:szCs w:val="22"/>
        </w:rPr>
        <w:t>. Progress is continually monitored using a range of assessments</w:t>
      </w:r>
      <w:r>
        <w:rPr>
          <w:rFonts w:ascii="Arial" w:hAnsi="Arial" w:cs="Arial"/>
          <w:sz w:val="22"/>
          <w:szCs w:val="22"/>
        </w:rPr>
        <w:t>.</w:t>
      </w:r>
      <w:r w:rsidRPr="00F35DF5">
        <w:rPr>
          <w:rFonts w:ascii="Arial" w:hAnsi="Arial" w:cs="Arial"/>
          <w:sz w:val="22"/>
          <w:szCs w:val="22"/>
        </w:rPr>
        <w:t xml:space="preserve"> </w:t>
      </w:r>
    </w:p>
    <w:p w14:paraId="7E1CC717" w14:textId="77777777" w:rsidR="00F35DF5" w:rsidRDefault="00F35DF5">
      <w:pPr>
        <w:rPr>
          <w:rFonts w:ascii="Arial" w:hAnsi="Arial" w:cs="Arial"/>
          <w:sz w:val="22"/>
          <w:szCs w:val="22"/>
        </w:rPr>
      </w:pPr>
    </w:p>
    <w:p w14:paraId="310EB744" w14:textId="26D36369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>We strive to create a sense of community and belonging for all ou</w:t>
      </w:r>
      <w:r>
        <w:rPr>
          <w:rFonts w:ascii="Arial" w:hAnsi="Arial" w:cs="Arial"/>
          <w:sz w:val="22"/>
          <w:szCs w:val="22"/>
        </w:rPr>
        <w:t>r children</w:t>
      </w:r>
      <w:r w:rsidRPr="00F35DF5">
        <w:rPr>
          <w:rFonts w:ascii="Arial" w:hAnsi="Arial" w:cs="Arial"/>
          <w:sz w:val="22"/>
          <w:szCs w:val="22"/>
        </w:rPr>
        <w:t xml:space="preserve">. We have an inclusive ethos with high expectations and suitable targets, a broad and balanced curriculum </w:t>
      </w:r>
      <w:r>
        <w:rPr>
          <w:rFonts w:ascii="Arial" w:hAnsi="Arial" w:cs="Arial"/>
          <w:sz w:val="22"/>
          <w:szCs w:val="22"/>
        </w:rPr>
        <w:t xml:space="preserve">and </w:t>
      </w:r>
      <w:r w:rsidRPr="00F35DF5">
        <w:rPr>
          <w:rFonts w:ascii="Arial" w:hAnsi="Arial" w:cs="Arial"/>
          <w:sz w:val="22"/>
          <w:szCs w:val="22"/>
        </w:rPr>
        <w:t>systems for early identification of barriers to learning and participation. Similarly</w:t>
      </w:r>
      <w:r w:rsidR="00DA2BC4">
        <w:rPr>
          <w:rFonts w:ascii="Arial" w:hAnsi="Arial" w:cs="Arial"/>
          <w:sz w:val="22"/>
          <w:szCs w:val="22"/>
        </w:rPr>
        <w:t>,</w:t>
      </w:r>
      <w:r w:rsidRPr="00F35DF5">
        <w:rPr>
          <w:rFonts w:ascii="Arial" w:hAnsi="Arial" w:cs="Arial"/>
          <w:sz w:val="22"/>
          <w:szCs w:val="22"/>
        </w:rPr>
        <w:t xml:space="preserve"> extra provision/signposting is to be made available to children who display particular aptitu</w:t>
      </w:r>
      <w:r>
        <w:rPr>
          <w:rFonts w:ascii="Arial" w:hAnsi="Arial" w:cs="Arial"/>
          <w:sz w:val="22"/>
          <w:szCs w:val="22"/>
        </w:rPr>
        <w:t xml:space="preserve">des in any area of </w:t>
      </w:r>
      <w:r w:rsidR="00371B95">
        <w:rPr>
          <w:rFonts w:ascii="Arial" w:hAnsi="Arial" w:cs="Arial"/>
          <w:sz w:val="22"/>
          <w:szCs w:val="22"/>
        </w:rPr>
        <w:t>nursery</w:t>
      </w:r>
      <w:r>
        <w:rPr>
          <w:rFonts w:ascii="Arial" w:hAnsi="Arial" w:cs="Arial"/>
          <w:sz w:val="22"/>
          <w:szCs w:val="22"/>
        </w:rPr>
        <w:t xml:space="preserve"> life (see Gifted and Talented Policy).</w:t>
      </w:r>
    </w:p>
    <w:p w14:paraId="1C997390" w14:textId="77777777" w:rsidR="00F35DF5" w:rsidRDefault="00F35DF5">
      <w:pPr>
        <w:rPr>
          <w:rFonts w:ascii="Arial" w:hAnsi="Arial" w:cs="Arial"/>
          <w:sz w:val="22"/>
          <w:szCs w:val="22"/>
        </w:rPr>
      </w:pPr>
    </w:p>
    <w:p w14:paraId="45F31635" w14:textId="77777777" w:rsidR="009C6F0B" w:rsidRDefault="009C6F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Every child is entitled to the best chances and the best education we can offer - this policy outlines how this can be achieved at </w:t>
      </w:r>
      <w:r w:rsidR="00A96D8D">
        <w:rPr>
          <w:rFonts w:ascii="Arial" w:hAnsi="Arial" w:cs="Arial"/>
          <w:sz w:val="22"/>
          <w:szCs w:val="22"/>
        </w:rPr>
        <w:t>Wren’s</w:t>
      </w:r>
      <w:r w:rsidR="007501FC">
        <w:rPr>
          <w:rFonts w:ascii="Arial" w:hAnsi="Arial" w:cs="Arial"/>
          <w:sz w:val="22"/>
          <w:szCs w:val="22"/>
        </w:rPr>
        <w:t xml:space="preserve"> Nursery</w:t>
      </w:r>
      <w:r>
        <w:rPr>
          <w:rFonts w:ascii="Arial" w:hAnsi="Arial" w:cs="Arial"/>
          <w:sz w:val="22"/>
          <w:szCs w:val="22"/>
        </w:rPr>
        <w:t>.</w:t>
      </w:r>
    </w:p>
    <w:p w14:paraId="19A7C041" w14:textId="77777777" w:rsidR="001A14B0" w:rsidRDefault="001A14B0" w:rsidP="001A14B0">
      <w:pPr>
        <w:pStyle w:val="BodyTextIndent"/>
        <w:rPr>
          <w:rFonts w:ascii="Verdana" w:hAnsi="Verdana"/>
        </w:rPr>
      </w:pPr>
    </w:p>
    <w:p w14:paraId="53873EA6" w14:textId="77777777" w:rsidR="009C6F0B" w:rsidRPr="009653BF" w:rsidRDefault="009C6F0B">
      <w:pPr>
        <w:rPr>
          <w:rFonts w:ascii="Arial" w:hAnsi="Arial" w:cs="Arial"/>
          <w:b/>
          <w:sz w:val="22"/>
          <w:szCs w:val="22"/>
          <w:u w:val="single"/>
        </w:rPr>
      </w:pPr>
      <w:r w:rsidRPr="009653BF">
        <w:rPr>
          <w:rFonts w:ascii="Arial" w:hAnsi="Arial" w:cs="Arial"/>
          <w:b/>
          <w:sz w:val="22"/>
          <w:szCs w:val="22"/>
          <w:u w:val="single"/>
        </w:rPr>
        <w:t>Aims</w:t>
      </w:r>
    </w:p>
    <w:p w14:paraId="067B59A0" w14:textId="77777777" w:rsidR="009C6F0B" w:rsidRDefault="009C6F0B">
      <w:pPr>
        <w:rPr>
          <w:rFonts w:ascii="Arial" w:hAnsi="Arial" w:cs="Arial"/>
          <w:sz w:val="22"/>
          <w:szCs w:val="22"/>
        </w:rPr>
      </w:pPr>
    </w:p>
    <w:p w14:paraId="4529F124" w14:textId="77777777" w:rsidR="009C6F0B" w:rsidRDefault="009C6F0B" w:rsidP="009C6F0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include all children</w:t>
      </w:r>
    </w:p>
    <w:p w14:paraId="7514DDBF" w14:textId="77777777" w:rsidR="009C6F0B" w:rsidRDefault="009C6F0B" w:rsidP="009C6F0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make all children feel included and part of the </w:t>
      </w:r>
      <w:r w:rsidR="00A96D8D">
        <w:rPr>
          <w:rFonts w:ascii="Arial" w:hAnsi="Arial" w:cs="Arial"/>
          <w:sz w:val="22"/>
          <w:szCs w:val="22"/>
        </w:rPr>
        <w:t>nursery</w:t>
      </w:r>
      <w:r>
        <w:rPr>
          <w:rFonts w:ascii="Arial" w:hAnsi="Arial" w:cs="Arial"/>
          <w:sz w:val="22"/>
          <w:szCs w:val="22"/>
        </w:rPr>
        <w:t xml:space="preserve"> family</w:t>
      </w:r>
    </w:p>
    <w:p w14:paraId="3C8BE944" w14:textId="77777777" w:rsidR="00411681" w:rsidRDefault="00411681" w:rsidP="009C6F0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celebrate the strengths of every child in order to raise self esteem</w:t>
      </w:r>
    </w:p>
    <w:p w14:paraId="5E80995D" w14:textId="77777777" w:rsidR="009C6F0B" w:rsidRDefault="009C6F0B" w:rsidP="009C6F0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give children appropriate provision in terms of</w:t>
      </w:r>
    </w:p>
    <w:p w14:paraId="06885F74" w14:textId="77777777" w:rsidR="009C6F0B" w:rsidRDefault="009C6F0B" w:rsidP="009C6F0B">
      <w:pPr>
        <w:ind w:left="360"/>
        <w:rPr>
          <w:rFonts w:ascii="Arial" w:hAnsi="Arial" w:cs="Arial"/>
          <w:sz w:val="22"/>
          <w:szCs w:val="22"/>
        </w:rPr>
      </w:pPr>
    </w:p>
    <w:p w14:paraId="38C29060" w14:textId="77777777" w:rsidR="009C6F0B" w:rsidRDefault="009C6F0B" w:rsidP="009C6F0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Differentiated activities, work, and input within the </w:t>
      </w:r>
      <w:r w:rsidR="00A96D8D">
        <w:rPr>
          <w:rFonts w:ascii="Arial" w:hAnsi="Arial" w:cs="Arial"/>
          <w:sz w:val="22"/>
          <w:szCs w:val="22"/>
        </w:rPr>
        <w:t>nursery</w:t>
      </w:r>
    </w:p>
    <w:p w14:paraId="1B29854C" w14:textId="77777777" w:rsidR="009C6F0B" w:rsidRDefault="009C6F0B" w:rsidP="009C6F0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Differentiated and tailored activities, work, and input outside the </w:t>
      </w:r>
      <w:r w:rsidR="00A96D8D">
        <w:rPr>
          <w:rFonts w:ascii="Arial" w:hAnsi="Arial" w:cs="Arial"/>
          <w:sz w:val="22"/>
          <w:szCs w:val="22"/>
        </w:rPr>
        <w:t>nursery</w:t>
      </w:r>
    </w:p>
    <w:p w14:paraId="22EB86F5" w14:textId="77777777" w:rsidR="009C6F0B" w:rsidRDefault="009C6F0B" w:rsidP="009C6F0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support including 1:1 where necessary</w:t>
      </w:r>
      <w:r w:rsidR="008B1766">
        <w:rPr>
          <w:rFonts w:ascii="Arial" w:hAnsi="Arial" w:cs="Arial"/>
          <w:sz w:val="22"/>
          <w:szCs w:val="22"/>
        </w:rPr>
        <w:t xml:space="preserve"> and with parental support</w:t>
      </w:r>
    </w:p>
    <w:p w14:paraId="40A53062" w14:textId="77777777" w:rsidR="009C6F0B" w:rsidRDefault="009C6F0B" w:rsidP="009C6F0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Physical support</w:t>
      </w:r>
    </w:p>
    <w:p w14:paraId="1C3DEF1A" w14:textId="77777777" w:rsidR="00A05A09" w:rsidRDefault="009C6F0B" w:rsidP="009C6F0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05A09">
        <w:rPr>
          <w:rFonts w:ascii="Arial" w:hAnsi="Arial" w:cs="Arial"/>
          <w:sz w:val="22"/>
          <w:szCs w:val="22"/>
        </w:rPr>
        <w:t xml:space="preserve">Differentiated equipment and access </w:t>
      </w:r>
    </w:p>
    <w:p w14:paraId="0F0A8793" w14:textId="16998994" w:rsidR="009C6F0B" w:rsidRPr="00A05A09" w:rsidRDefault="009C6F0B" w:rsidP="009C6F0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05A09">
        <w:rPr>
          <w:rFonts w:ascii="Arial" w:hAnsi="Arial" w:cs="Arial"/>
          <w:sz w:val="22"/>
          <w:szCs w:val="22"/>
        </w:rPr>
        <w:t>Support from external professionals e</w:t>
      </w:r>
      <w:r w:rsidR="00DA2BC4">
        <w:rPr>
          <w:rFonts w:ascii="Arial" w:hAnsi="Arial" w:cs="Arial"/>
          <w:sz w:val="22"/>
          <w:szCs w:val="22"/>
        </w:rPr>
        <w:t>.</w:t>
      </w:r>
      <w:r w:rsidRPr="00A05A09">
        <w:rPr>
          <w:rFonts w:ascii="Arial" w:hAnsi="Arial" w:cs="Arial"/>
          <w:sz w:val="22"/>
          <w:szCs w:val="22"/>
        </w:rPr>
        <w:t>g. educational psychologist</w:t>
      </w:r>
      <w:r w:rsidR="00A05A09">
        <w:rPr>
          <w:rFonts w:ascii="Arial" w:hAnsi="Arial" w:cs="Arial"/>
          <w:sz w:val="22"/>
          <w:szCs w:val="22"/>
        </w:rPr>
        <w:t xml:space="preserve"> with parental agreement</w:t>
      </w:r>
    </w:p>
    <w:p w14:paraId="21FFBEB0" w14:textId="77777777" w:rsidR="009C6F0B" w:rsidRDefault="009C6F0B" w:rsidP="009C6F0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through paperwork, action plans, </w:t>
      </w:r>
      <w:r w:rsidR="00AD2AE9">
        <w:rPr>
          <w:rFonts w:ascii="Arial" w:hAnsi="Arial" w:cs="Arial"/>
          <w:sz w:val="22"/>
          <w:szCs w:val="22"/>
        </w:rPr>
        <w:t>IP</w:t>
      </w:r>
      <w:r w:rsidR="00843DE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etc.</w:t>
      </w:r>
    </w:p>
    <w:p w14:paraId="6B4326D3" w14:textId="77777777" w:rsidR="009C6F0B" w:rsidRDefault="009C6F0B" w:rsidP="009C6F0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through close liaison with the child’s family</w:t>
      </w:r>
    </w:p>
    <w:p w14:paraId="0A355209" w14:textId="77777777" w:rsidR="009C6F0B" w:rsidRDefault="009C6F0B" w:rsidP="009C6F0B">
      <w:pPr>
        <w:rPr>
          <w:rFonts w:ascii="Arial" w:hAnsi="Arial" w:cs="Arial"/>
          <w:sz w:val="22"/>
          <w:szCs w:val="22"/>
        </w:rPr>
      </w:pPr>
    </w:p>
    <w:p w14:paraId="3A98CD9B" w14:textId="77777777" w:rsidR="00E57CF3" w:rsidRDefault="00E57CF3" w:rsidP="009C6F0B">
      <w:pPr>
        <w:rPr>
          <w:rFonts w:ascii="Arial" w:hAnsi="Arial" w:cs="Arial"/>
          <w:b/>
          <w:sz w:val="22"/>
          <w:szCs w:val="22"/>
          <w:u w:val="single"/>
        </w:rPr>
      </w:pPr>
    </w:p>
    <w:p w14:paraId="13147ED7" w14:textId="77777777" w:rsidR="009C6F0B" w:rsidRPr="009653BF" w:rsidRDefault="009C6F0B" w:rsidP="009C6F0B">
      <w:pPr>
        <w:rPr>
          <w:rFonts w:ascii="Arial" w:hAnsi="Arial" w:cs="Arial"/>
          <w:b/>
          <w:sz w:val="22"/>
          <w:szCs w:val="22"/>
          <w:u w:val="single"/>
        </w:rPr>
      </w:pPr>
      <w:r w:rsidRPr="009653BF">
        <w:rPr>
          <w:rFonts w:ascii="Arial" w:hAnsi="Arial" w:cs="Arial"/>
          <w:b/>
          <w:sz w:val="22"/>
          <w:szCs w:val="22"/>
          <w:u w:val="single"/>
        </w:rPr>
        <w:t>Guidelines</w:t>
      </w:r>
    </w:p>
    <w:p w14:paraId="1452B52E" w14:textId="77777777" w:rsidR="009C6F0B" w:rsidRDefault="009C6F0B" w:rsidP="009C6F0B">
      <w:pPr>
        <w:rPr>
          <w:rFonts w:ascii="Arial" w:hAnsi="Arial" w:cs="Arial"/>
          <w:sz w:val="22"/>
          <w:szCs w:val="22"/>
        </w:rPr>
      </w:pPr>
    </w:p>
    <w:p w14:paraId="43FD6C98" w14:textId="77777777" w:rsidR="009653BF" w:rsidRDefault="009653BF" w:rsidP="009C6F0B">
      <w:pPr>
        <w:rPr>
          <w:rFonts w:ascii="Arial" w:hAnsi="Arial" w:cs="Arial"/>
          <w:b/>
          <w:sz w:val="22"/>
          <w:szCs w:val="22"/>
        </w:rPr>
      </w:pPr>
      <w:r w:rsidRPr="009653BF">
        <w:rPr>
          <w:rFonts w:ascii="Arial" w:hAnsi="Arial" w:cs="Arial"/>
          <w:b/>
          <w:sz w:val="22"/>
          <w:szCs w:val="22"/>
        </w:rPr>
        <w:t>Roles</w:t>
      </w:r>
    </w:p>
    <w:p w14:paraId="6C3BD69D" w14:textId="77777777" w:rsidR="009653BF" w:rsidRPr="009653BF" w:rsidRDefault="009653BF" w:rsidP="009C6F0B">
      <w:pPr>
        <w:rPr>
          <w:rFonts w:ascii="Arial" w:hAnsi="Arial" w:cs="Arial"/>
          <w:b/>
          <w:sz w:val="22"/>
          <w:szCs w:val="22"/>
        </w:rPr>
      </w:pPr>
    </w:p>
    <w:p w14:paraId="4EA5253E" w14:textId="77777777" w:rsidR="009653BF" w:rsidRDefault="009653BF" w:rsidP="009C6F0B">
      <w:pPr>
        <w:rPr>
          <w:rFonts w:ascii="Arial" w:hAnsi="Arial" w:cs="Arial"/>
          <w:sz w:val="22"/>
          <w:szCs w:val="22"/>
        </w:rPr>
      </w:pPr>
    </w:p>
    <w:p w14:paraId="30929E0E" w14:textId="77777777" w:rsidR="009C6F0B" w:rsidRDefault="007501FC" w:rsidP="009C6F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Each </w:t>
      </w:r>
      <w:r w:rsidR="00A96D8D">
        <w:rPr>
          <w:rFonts w:ascii="Arial" w:hAnsi="Arial" w:cs="Arial"/>
          <w:sz w:val="22"/>
          <w:szCs w:val="22"/>
        </w:rPr>
        <w:t xml:space="preserve">member of staff </w:t>
      </w:r>
      <w:r>
        <w:rPr>
          <w:rFonts w:ascii="Arial" w:hAnsi="Arial" w:cs="Arial"/>
          <w:sz w:val="22"/>
          <w:szCs w:val="22"/>
        </w:rPr>
        <w:t xml:space="preserve">is responsible for implanting inclusive practice </w:t>
      </w:r>
      <w:r w:rsidR="00A96D8D">
        <w:rPr>
          <w:rFonts w:ascii="Arial" w:hAnsi="Arial" w:cs="Arial"/>
          <w:sz w:val="22"/>
          <w:szCs w:val="22"/>
        </w:rPr>
        <w:t xml:space="preserve">within the nursery. The Nursery Manager’s </w:t>
      </w:r>
      <w:r>
        <w:rPr>
          <w:rFonts w:ascii="Arial" w:hAnsi="Arial" w:cs="Arial"/>
          <w:sz w:val="22"/>
          <w:szCs w:val="22"/>
        </w:rPr>
        <w:t>role also includes:</w:t>
      </w:r>
    </w:p>
    <w:p w14:paraId="03C65376" w14:textId="77777777" w:rsidR="009653BF" w:rsidRPr="00AD2AE9" w:rsidRDefault="009653BF" w:rsidP="00AD2AE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Ensuring staff have appropriate training and support</w:t>
      </w:r>
    </w:p>
    <w:p w14:paraId="6A7C7735" w14:textId="77777777" w:rsidR="009653BF" w:rsidRDefault="009653BF" w:rsidP="009653B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Liaising with all parties</w:t>
      </w:r>
    </w:p>
    <w:p w14:paraId="43F625F0" w14:textId="77777777" w:rsidR="009653BF" w:rsidRDefault="009653BF" w:rsidP="009653B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Holding meetings and taking minutes</w:t>
      </w:r>
    </w:p>
    <w:p w14:paraId="551A416D" w14:textId="77777777" w:rsidR="009C6F0B" w:rsidRDefault="009C6F0B" w:rsidP="009C6F0B">
      <w:pPr>
        <w:rPr>
          <w:rFonts w:ascii="Arial" w:hAnsi="Arial" w:cs="Arial"/>
          <w:sz w:val="22"/>
          <w:szCs w:val="22"/>
        </w:rPr>
      </w:pPr>
    </w:p>
    <w:p w14:paraId="6B4CD93F" w14:textId="77777777" w:rsidR="00AD2AE9" w:rsidRDefault="00AD2AE9" w:rsidP="009C6F0B">
      <w:pPr>
        <w:rPr>
          <w:rFonts w:ascii="Arial" w:hAnsi="Arial" w:cs="Arial"/>
          <w:sz w:val="22"/>
          <w:szCs w:val="22"/>
        </w:rPr>
      </w:pPr>
    </w:p>
    <w:p w14:paraId="7E37403E" w14:textId="77777777" w:rsidR="00AD2AE9" w:rsidRDefault="00AD2AE9" w:rsidP="009C6F0B">
      <w:pPr>
        <w:rPr>
          <w:rFonts w:ascii="Arial" w:hAnsi="Arial" w:cs="Arial"/>
          <w:sz w:val="22"/>
          <w:szCs w:val="22"/>
        </w:rPr>
      </w:pPr>
    </w:p>
    <w:p w14:paraId="28A87C31" w14:textId="77777777" w:rsidR="009653BF" w:rsidRPr="009653BF" w:rsidRDefault="00371B95" w:rsidP="009C6F0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Keyworker</w:t>
      </w:r>
    </w:p>
    <w:p w14:paraId="62B12C68" w14:textId="77777777" w:rsidR="009653BF" w:rsidRDefault="009653BF" w:rsidP="009C6F0B">
      <w:pPr>
        <w:rPr>
          <w:rFonts w:ascii="Arial" w:hAnsi="Arial" w:cs="Arial"/>
          <w:sz w:val="22"/>
          <w:szCs w:val="22"/>
        </w:rPr>
      </w:pPr>
    </w:p>
    <w:p w14:paraId="42016BFF" w14:textId="77777777" w:rsidR="00F63990" w:rsidRDefault="00F63990" w:rsidP="00F6399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responsible for the provision for all the children in their </w:t>
      </w:r>
      <w:r w:rsidR="00A96D8D">
        <w:rPr>
          <w:rFonts w:ascii="Arial" w:hAnsi="Arial" w:cs="Arial"/>
          <w:sz w:val="22"/>
          <w:szCs w:val="22"/>
        </w:rPr>
        <w:t>care</w:t>
      </w:r>
      <w:r>
        <w:rPr>
          <w:rFonts w:ascii="Arial" w:hAnsi="Arial" w:cs="Arial"/>
          <w:sz w:val="22"/>
          <w:szCs w:val="22"/>
        </w:rPr>
        <w:t xml:space="preserve"> to enable them to flourish and make progress – socially, academically, personally, physically and emotionally.</w:t>
      </w:r>
    </w:p>
    <w:p w14:paraId="4B98E3C9" w14:textId="77777777" w:rsidR="00A05A09" w:rsidRDefault="00F63990" w:rsidP="00F6399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5A09">
        <w:rPr>
          <w:rFonts w:ascii="Arial" w:hAnsi="Arial" w:cs="Arial"/>
          <w:sz w:val="22"/>
          <w:szCs w:val="22"/>
        </w:rPr>
        <w:t>Makes</w:t>
      </w:r>
      <w:r w:rsidR="00411681" w:rsidRPr="00A05A09">
        <w:rPr>
          <w:rFonts w:ascii="Arial" w:hAnsi="Arial" w:cs="Arial"/>
          <w:sz w:val="22"/>
          <w:szCs w:val="22"/>
        </w:rPr>
        <w:t xml:space="preserve"> the initial identification of a child who they think has </w:t>
      </w:r>
      <w:r w:rsidR="00E567C0">
        <w:rPr>
          <w:rFonts w:ascii="Arial" w:hAnsi="Arial" w:cs="Arial"/>
          <w:sz w:val="22"/>
          <w:szCs w:val="22"/>
        </w:rPr>
        <w:t>additional requirements</w:t>
      </w:r>
      <w:r w:rsidR="00411681" w:rsidRPr="00A05A09">
        <w:rPr>
          <w:rFonts w:ascii="Arial" w:hAnsi="Arial" w:cs="Arial"/>
          <w:sz w:val="22"/>
          <w:szCs w:val="22"/>
        </w:rPr>
        <w:t xml:space="preserve"> </w:t>
      </w:r>
    </w:p>
    <w:p w14:paraId="4367812B" w14:textId="77777777" w:rsidR="007501FC" w:rsidRPr="00A05A09" w:rsidRDefault="00F63990" w:rsidP="00F6399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5A09">
        <w:rPr>
          <w:rFonts w:ascii="Arial" w:hAnsi="Arial" w:cs="Arial"/>
          <w:sz w:val="22"/>
          <w:szCs w:val="22"/>
        </w:rPr>
        <w:t xml:space="preserve">Tracks </w:t>
      </w:r>
      <w:r w:rsidR="00411681" w:rsidRPr="00A05A09">
        <w:rPr>
          <w:rFonts w:ascii="Arial" w:hAnsi="Arial" w:cs="Arial"/>
          <w:sz w:val="22"/>
          <w:szCs w:val="22"/>
        </w:rPr>
        <w:t xml:space="preserve">the </w:t>
      </w:r>
      <w:r w:rsidR="00A96D8D">
        <w:rPr>
          <w:rFonts w:ascii="Arial" w:hAnsi="Arial" w:cs="Arial"/>
          <w:sz w:val="22"/>
          <w:szCs w:val="22"/>
        </w:rPr>
        <w:t>developmental</w:t>
      </w:r>
      <w:r w:rsidRPr="00A05A09">
        <w:rPr>
          <w:rFonts w:ascii="Arial" w:hAnsi="Arial" w:cs="Arial"/>
          <w:sz w:val="22"/>
          <w:szCs w:val="22"/>
        </w:rPr>
        <w:t xml:space="preserve"> </w:t>
      </w:r>
      <w:r w:rsidR="00411681" w:rsidRPr="00A05A09">
        <w:rPr>
          <w:rFonts w:ascii="Arial" w:hAnsi="Arial" w:cs="Arial"/>
          <w:sz w:val="22"/>
          <w:szCs w:val="22"/>
        </w:rPr>
        <w:t>progress of every child</w:t>
      </w:r>
      <w:r w:rsidR="007501FC" w:rsidRPr="00A05A09">
        <w:rPr>
          <w:rFonts w:ascii="Arial" w:hAnsi="Arial" w:cs="Arial"/>
          <w:sz w:val="22"/>
          <w:szCs w:val="22"/>
        </w:rPr>
        <w:t>.</w:t>
      </w:r>
      <w:r w:rsidR="00411681" w:rsidRPr="00A05A09">
        <w:rPr>
          <w:rFonts w:ascii="Arial" w:hAnsi="Arial" w:cs="Arial"/>
          <w:sz w:val="22"/>
          <w:szCs w:val="22"/>
        </w:rPr>
        <w:t xml:space="preserve"> </w:t>
      </w:r>
    </w:p>
    <w:p w14:paraId="74D31EB7" w14:textId="77777777" w:rsidR="00F63990" w:rsidRDefault="00F63990" w:rsidP="00F6399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Uses the tools, strategies, paperwork, guidance and support that has been recommended by </w:t>
      </w:r>
      <w:r w:rsidR="007501FC">
        <w:rPr>
          <w:rFonts w:ascii="Arial" w:hAnsi="Arial" w:cs="Arial"/>
          <w:sz w:val="22"/>
          <w:szCs w:val="22"/>
        </w:rPr>
        <w:t>any supporting agencies</w:t>
      </w:r>
      <w:r>
        <w:rPr>
          <w:rFonts w:ascii="Arial" w:hAnsi="Arial" w:cs="Arial"/>
          <w:sz w:val="22"/>
          <w:szCs w:val="22"/>
        </w:rPr>
        <w:t>.</w:t>
      </w:r>
    </w:p>
    <w:p w14:paraId="624E595A" w14:textId="77777777" w:rsidR="00F63990" w:rsidRDefault="00F63990" w:rsidP="00F6399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Meets regularly and as appropriate with parents and carers.</w:t>
      </w:r>
    </w:p>
    <w:p w14:paraId="72C6A9BC" w14:textId="77777777" w:rsidR="00F63990" w:rsidRDefault="00F63990" w:rsidP="00F6399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Attends meetings with other professionals as needed</w:t>
      </w:r>
      <w:r w:rsidR="0070183B">
        <w:rPr>
          <w:rFonts w:ascii="Arial" w:hAnsi="Arial" w:cs="Arial"/>
          <w:sz w:val="22"/>
          <w:szCs w:val="22"/>
        </w:rPr>
        <w:t>.</w:t>
      </w:r>
    </w:p>
    <w:p w14:paraId="4A6A7B8B" w14:textId="77777777" w:rsidR="009A70D0" w:rsidRDefault="009A70D0" w:rsidP="00F6399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Transfers relevant and appropriate information to the teacher</w:t>
      </w:r>
      <w:r w:rsidR="00A96D8D">
        <w:rPr>
          <w:rFonts w:ascii="Arial" w:hAnsi="Arial" w:cs="Arial"/>
          <w:sz w:val="22"/>
          <w:szCs w:val="22"/>
        </w:rPr>
        <w:t>/Keyworker</w:t>
      </w:r>
      <w:r>
        <w:rPr>
          <w:rFonts w:ascii="Arial" w:hAnsi="Arial" w:cs="Arial"/>
          <w:sz w:val="22"/>
          <w:szCs w:val="22"/>
        </w:rPr>
        <w:t xml:space="preserve"> and who will be working with that child the following year</w:t>
      </w:r>
      <w:r w:rsidR="007501FC">
        <w:rPr>
          <w:rFonts w:ascii="Arial" w:hAnsi="Arial" w:cs="Arial"/>
          <w:sz w:val="22"/>
          <w:szCs w:val="22"/>
        </w:rPr>
        <w:t>.</w:t>
      </w:r>
    </w:p>
    <w:p w14:paraId="72127336" w14:textId="77777777" w:rsidR="00411681" w:rsidRDefault="00411681" w:rsidP="009C6F0B">
      <w:pPr>
        <w:rPr>
          <w:rFonts w:ascii="Arial" w:hAnsi="Arial" w:cs="Arial"/>
          <w:sz w:val="22"/>
          <w:szCs w:val="22"/>
        </w:rPr>
      </w:pPr>
    </w:p>
    <w:p w14:paraId="48DAD827" w14:textId="77777777" w:rsidR="009653BF" w:rsidRDefault="009653BF" w:rsidP="009C6F0B">
      <w:pPr>
        <w:rPr>
          <w:rFonts w:ascii="Arial" w:hAnsi="Arial" w:cs="Arial"/>
          <w:sz w:val="22"/>
          <w:szCs w:val="22"/>
        </w:rPr>
      </w:pPr>
    </w:p>
    <w:p w14:paraId="0EA31BA0" w14:textId="77777777" w:rsidR="009653BF" w:rsidRDefault="009653BF" w:rsidP="009C6F0B">
      <w:pPr>
        <w:rPr>
          <w:rFonts w:ascii="Arial" w:hAnsi="Arial" w:cs="Arial"/>
          <w:sz w:val="22"/>
          <w:szCs w:val="22"/>
        </w:rPr>
      </w:pPr>
    </w:p>
    <w:p w14:paraId="2267793B" w14:textId="77777777" w:rsidR="009A70D0" w:rsidRDefault="009A70D0" w:rsidP="009C6F0B">
      <w:pPr>
        <w:rPr>
          <w:rFonts w:ascii="Arial" w:hAnsi="Arial" w:cs="Arial"/>
          <w:sz w:val="22"/>
          <w:szCs w:val="22"/>
        </w:rPr>
      </w:pPr>
    </w:p>
    <w:p w14:paraId="76A2976F" w14:textId="77777777" w:rsidR="009653BF" w:rsidRDefault="00F35DF5" w:rsidP="009C6F0B">
      <w:pPr>
        <w:rPr>
          <w:rFonts w:ascii="Arial" w:hAnsi="Arial" w:cs="Arial"/>
          <w:sz w:val="22"/>
          <w:szCs w:val="22"/>
          <w:u w:val="single"/>
        </w:rPr>
      </w:pPr>
      <w:r w:rsidRPr="00F35DF5">
        <w:rPr>
          <w:rFonts w:ascii="Arial" w:hAnsi="Arial" w:cs="Arial"/>
          <w:sz w:val="22"/>
          <w:szCs w:val="22"/>
          <w:u w:val="single"/>
        </w:rPr>
        <w:t>Parents</w:t>
      </w:r>
    </w:p>
    <w:p w14:paraId="569876B5" w14:textId="77777777" w:rsidR="00F35DF5" w:rsidRPr="00F35DF5" w:rsidRDefault="00F35DF5" w:rsidP="009C6F0B">
      <w:pPr>
        <w:rPr>
          <w:rFonts w:ascii="Arial" w:hAnsi="Arial" w:cs="Arial"/>
          <w:sz w:val="22"/>
          <w:szCs w:val="22"/>
          <w:u w:val="single"/>
        </w:rPr>
      </w:pPr>
    </w:p>
    <w:p w14:paraId="320EE17C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 xml:space="preserve">Parents/carers are notified early if the </w:t>
      </w:r>
      <w:r w:rsidR="00843DE6">
        <w:rPr>
          <w:rFonts w:ascii="Arial" w:hAnsi="Arial" w:cs="Arial"/>
          <w:sz w:val="22"/>
          <w:szCs w:val="22"/>
        </w:rPr>
        <w:t>nursery</w:t>
      </w:r>
      <w:r w:rsidRPr="00F35DF5">
        <w:rPr>
          <w:rFonts w:ascii="Arial" w:hAnsi="Arial" w:cs="Arial"/>
          <w:sz w:val="22"/>
          <w:szCs w:val="22"/>
        </w:rPr>
        <w:t xml:space="preserve"> has any concerns equally the </w:t>
      </w:r>
      <w:r w:rsidR="00843DE6">
        <w:rPr>
          <w:rFonts w:ascii="Arial" w:hAnsi="Arial" w:cs="Arial"/>
          <w:sz w:val="22"/>
          <w:szCs w:val="22"/>
        </w:rPr>
        <w:t>nursery</w:t>
      </w:r>
      <w:r w:rsidRPr="00F35DF5">
        <w:rPr>
          <w:rFonts w:ascii="Arial" w:hAnsi="Arial" w:cs="Arial"/>
          <w:sz w:val="22"/>
          <w:szCs w:val="22"/>
        </w:rPr>
        <w:t xml:space="preserve"> listens carefully to parents who have concerns.</w:t>
      </w:r>
    </w:p>
    <w:p w14:paraId="7FED22D1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475DA4C9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>We share information with parents/carers in informal conversations and individual meetings as well as meeting minutes etc. where appropriate.</w:t>
      </w:r>
    </w:p>
    <w:p w14:paraId="6E878C68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6122665E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>We promote a culture of co-operation</w:t>
      </w:r>
      <w:r w:rsidR="007501FC">
        <w:rPr>
          <w:rFonts w:ascii="Arial" w:hAnsi="Arial" w:cs="Arial"/>
          <w:sz w:val="22"/>
          <w:szCs w:val="22"/>
        </w:rPr>
        <w:t xml:space="preserve"> between parents/carers, </w:t>
      </w:r>
      <w:r w:rsidR="00843DE6">
        <w:rPr>
          <w:rFonts w:ascii="Arial" w:hAnsi="Arial" w:cs="Arial"/>
          <w:sz w:val="22"/>
          <w:szCs w:val="22"/>
        </w:rPr>
        <w:t>nursery</w:t>
      </w:r>
      <w:r w:rsidRPr="00F35DF5">
        <w:rPr>
          <w:rFonts w:ascii="Arial" w:hAnsi="Arial" w:cs="Arial"/>
          <w:sz w:val="22"/>
          <w:szCs w:val="22"/>
        </w:rPr>
        <w:t xml:space="preserve"> and others. This is important </w:t>
      </w:r>
      <w:r w:rsidR="00FA537A">
        <w:rPr>
          <w:rFonts w:ascii="Arial" w:hAnsi="Arial" w:cs="Arial"/>
          <w:sz w:val="22"/>
          <w:szCs w:val="22"/>
        </w:rPr>
        <w:t>to</w:t>
      </w:r>
      <w:r w:rsidRPr="00F35DF5">
        <w:rPr>
          <w:rFonts w:ascii="Arial" w:hAnsi="Arial" w:cs="Arial"/>
          <w:sz w:val="22"/>
          <w:szCs w:val="22"/>
        </w:rPr>
        <w:t xml:space="preserve"> enable anyone with SEN</w:t>
      </w:r>
      <w:r w:rsidR="00843DE6">
        <w:rPr>
          <w:rFonts w:ascii="Arial" w:hAnsi="Arial" w:cs="Arial"/>
          <w:sz w:val="22"/>
          <w:szCs w:val="22"/>
        </w:rPr>
        <w:t>D</w:t>
      </w:r>
      <w:r w:rsidRPr="00F35DF5">
        <w:rPr>
          <w:rFonts w:ascii="Arial" w:hAnsi="Arial" w:cs="Arial"/>
          <w:sz w:val="22"/>
          <w:szCs w:val="22"/>
        </w:rPr>
        <w:t xml:space="preserve"> to achieve their full potential.</w:t>
      </w:r>
    </w:p>
    <w:p w14:paraId="7FBE1643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3A68FAAE" w14:textId="77777777" w:rsid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 xml:space="preserve">We respect the differing perspectives of all parties concerned with </w:t>
      </w:r>
      <w:r w:rsidR="00843DE6">
        <w:rPr>
          <w:rFonts w:ascii="Arial" w:hAnsi="Arial" w:cs="Arial"/>
          <w:sz w:val="22"/>
          <w:szCs w:val="22"/>
        </w:rPr>
        <w:t>children</w:t>
      </w:r>
      <w:r w:rsidRPr="00F35DF5">
        <w:rPr>
          <w:rFonts w:ascii="Arial" w:hAnsi="Arial" w:cs="Arial"/>
          <w:sz w:val="22"/>
          <w:szCs w:val="22"/>
        </w:rPr>
        <w:t xml:space="preserve"> with SEN</w:t>
      </w:r>
      <w:r w:rsidR="00843DE6">
        <w:rPr>
          <w:rFonts w:ascii="Arial" w:hAnsi="Arial" w:cs="Arial"/>
          <w:sz w:val="22"/>
          <w:szCs w:val="22"/>
        </w:rPr>
        <w:t>D</w:t>
      </w:r>
      <w:r w:rsidRPr="00F35DF5">
        <w:rPr>
          <w:rFonts w:ascii="Arial" w:hAnsi="Arial" w:cs="Arial"/>
          <w:sz w:val="22"/>
          <w:szCs w:val="22"/>
        </w:rPr>
        <w:t xml:space="preserve"> and seek constructive ways of reconciling different viewpoints. We respect the differing needs of parents/carers such as a disability of communication and linguistic barriers.</w:t>
      </w:r>
    </w:p>
    <w:p w14:paraId="6865C63E" w14:textId="77777777" w:rsidR="009A70D0" w:rsidRDefault="009A70D0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23731AFB" w14:textId="77777777" w:rsidR="009A70D0" w:rsidRPr="00F35DF5" w:rsidRDefault="009A70D0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are encouraged to share their concerns with </w:t>
      </w:r>
      <w:r w:rsidR="00E00383">
        <w:rPr>
          <w:rFonts w:ascii="Arial" w:hAnsi="Arial" w:cs="Arial"/>
          <w:sz w:val="22"/>
          <w:szCs w:val="22"/>
        </w:rPr>
        <w:t>nursery</w:t>
      </w:r>
      <w:r>
        <w:rPr>
          <w:rFonts w:ascii="Arial" w:hAnsi="Arial" w:cs="Arial"/>
          <w:sz w:val="22"/>
          <w:szCs w:val="22"/>
        </w:rPr>
        <w:t xml:space="preserve"> staff as soon as possible so the </w:t>
      </w:r>
      <w:r w:rsidR="00371B95">
        <w:rPr>
          <w:rFonts w:ascii="Arial" w:hAnsi="Arial" w:cs="Arial"/>
          <w:sz w:val="22"/>
          <w:szCs w:val="22"/>
        </w:rPr>
        <w:t>nursery</w:t>
      </w:r>
      <w:r>
        <w:rPr>
          <w:rFonts w:ascii="Arial" w:hAnsi="Arial" w:cs="Arial"/>
          <w:sz w:val="22"/>
          <w:szCs w:val="22"/>
        </w:rPr>
        <w:t xml:space="preserve"> is aware and can take appropriate action.</w:t>
      </w:r>
    </w:p>
    <w:p w14:paraId="11DEDC96" w14:textId="77777777" w:rsidR="00F35DF5" w:rsidRDefault="00F35DF5" w:rsidP="009C6F0B">
      <w:pPr>
        <w:rPr>
          <w:rFonts w:ascii="Arial" w:hAnsi="Arial" w:cs="Arial"/>
          <w:sz w:val="22"/>
          <w:szCs w:val="22"/>
        </w:rPr>
      </w:pPr>
    </w:p>
    <w:p w14:paraId="2DC13252" w14:textId="77777777" w:rsidR="00E57CF3" w:rsidRDefault="00E57CF3" w:rsidP="009C6F0B">
      <w:pPr>
        <w:rPr>
          <w:rFonts w:ascii="Arial" w:hAnsi="Arial" w:cs="Arial"/>
          <w:sz w:val="22"/>
          <w:szCs w:val="22"/>
        </w:rPr>
      </w:pPr>
    </w:p>
    <w:p w14:paraId="67B446BC" w14:textId="77777777" w:rsidR="00F35DF5" w:rsidRPr="00F35DF5" w:rsidRDefault="00F35DF5" w:rsidP="009C6F0B">
      <w:pPr>
        <w:rPr>
          <w:rFonts w:ascii="Arial" w:hAnsi="Arial" w:cs="Arial"/>
          <w:sz w:val="22"/>
          <w:szCs w:val="22"/>
          <w:u w:val="single"/>
        </w:rPr>
      </w:pPr>
      <w:r w:rsidRPr="00F35DF5">
        <w:rPr>
          <w:rFonts w:ascii="Arial" w:hAnsi="Arial" w:cs="Arial"/>
          <w:sz w:val="22"/>
          <w:szCs w:val="22"/>
          <w:u w:val="single"/>
        </w:rPr>
        <w:t>Children</w:t>
      </w:r>
    </w:p>
    <w:p w14:paraId="0A0A7710" w14:textId="77777777" w:rsidR="00F35DF5" w:rsidRDefault="00F35DF5" w:rsidP="009C6F0B">
      <w:pPr>
        <w:rPr>
          <w:rFonts w:ascii="Arial" w:hAnsi="Arial" w:cs="Arial"/>
          <w:sz w:val="22"/>
          <w:szCs w:val="22"/>
        </w:rPr>
      </w:pPr>
    </w:p>
    <w:p w14:paraId="4E864F58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 xml:space="preserve">Children, who are capable of forming views, have a right to receive and make known information, to express an opinion, and to have that opinion taken into account in any matters affecting them. </w:t>
      </w:r>
    </w:p>
    <w:p w14:paraId="119EB518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10961032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 xml:space="preserve">Children participate where possible, in all the decision making processes, including setting targets and contribution to their </w:t>
      </w:r>
      <w:r w:rsidR="00AD2AE9">
        <w:rPr>
          <w:rFonts w:ascii="Arial" w:hAnsi="Arial" w:cs="Arial"/>
          <w:sz w:val="22"/>
          <w:szCs w:val="22"/>
        </w:rPr>
        <w:t>IP</w:t>
      </w:r>
      <w:r w:rsidR="00843DE6">
        <w:rPr>
          <w:rFonts w:ascii="Arial" w:hAnsi="Arial" w:cs="Arial"/>
          <w:sz w:val="22"/>
          <w:szCs w:val="22"/>
        </w:rPr>
        <w:t>s</w:t>
      </w:r>
      <w:r w:rsidRPr="00F35DF5">
        <w:rPr>
          <w:rFonts w:ascii="Arial" w:hAnsi="Arial" w:cs="Arial"/>
          <w:sz w:val="22"/>
          <w:szCs w:val="22"/>
        </w:rPr>
        <w:t xml:space="preserve">, discussing their choices, assessment of needs and in the review procedures. </w:t>
      </w:r>
    </w:p>
    <w:p w14:paraId="67F803A9" w14:textId="77777777" w:rsidR="00F35DF5" w:rsidRDefault="00F35DF5" w:rsidP="009C6F0B">
      <w:pPr>
        <w:rPr>
          <w:rFonts w:ascii="Arial" w:hAnsi="Arial" w:cs="Arial"/>
          <w:sz w:val="22"/>
          <w:szCs w:val="22"/>
        </w:rPr>
      </w:pPr>
    </w:p>
    <w:p w14:paraId="30B15EC2" w14:textId="77777777" w:rsidR="00F35DF5" w:rsidRPr="00F35DF5" w:rsidRDefault="00F35DF5" w:rsidP="009C6F0B">
      <w:pPr>
        <w:rPr>
          <w:rFonts w:ascii="Arial" w:hAnsi="Arial" w:cs="Arial"/>
          <w:sz w:val="22"/>
          <w:szCs w:val="22"/>
          <w:u w:val="single"/>
        </w:rPr>
      </w:pPr>
      <w:r w:rsidRPr="00F35DF5">
        <w:rPr>
          <w:rFonts w:ascii="Arial" w:hAnsi="Arial" w:cs="Arial"/>
          <w:sz w:val="22"/>
          <w:szCs w:val="22"/>
          <w:u w:val="single"/>
        </w:rPr>
        <w:t>Other Agencies</w:t>
      </w:r>
      <w:r w:rsidR="009A70D0">
        <w:rPr>
          <w:rFonts w:ascii="Arial" w:hAnsi="Arial" w:cs="Arial"/>
          <w:sz w:val="22"/>
          <w:szCs w:val="22"/>
          <w:u w:val="single"/>
        </w:rPr>
        <w:t xml:space="preserve"> and Support Services</w:t>
      </w:r>
    </w:p>
    <w:p w14:paraId="1F8D15B1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0285D948" w14:textId="77777777" w:rsidR="00F35DF5" w:rsidRPr="00F35DF5" w:rsidRDefault="00F35DF5" w:rsidP="00F35DF5">
      <w:pPr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 xml:space="preserve">We link with other schools, </w:t>
      </w:r>
      <w:r w:rsidR="007501FC">
        <w:rPr>
          <w:rFonts w:ascii="Arial" w:hAnsi="Arial" w:cs="Arial"/>
          <w:sz w:val="22"/>
          <w:szCs w:val="22"/>
        </w:rPr>
        <w:t>nursery</w:t>
      </w:r>
      <w:r w:rsidR="00E00383">
        <w:rPr>
          <w:rFonts w:ascii="Arial" w:hAnsi="Arial" w:cs="Arial"/>
          <w:sz w:val="22"/>
          <w:szCs w:val="22"/>
        </w:rPr>
        <w:t xml:space="preserve"> schools, </w:t>
      </w:r>
      <w:r w:rsidRPr="00F35DF5">
        <w:rPr>
          <w:rFonts w:ascii="Arial" w:hAnsi="Arial" w:cs="Arial"/>
          <w:sz w:val="22"/>
          <w:szCs w:val="22"/>
        </w:rPr>
        <w:t>health an</w:t>
      </w:r>
      <w:r w:rsidR="009A70D0">
        <w:rPr>
          <w:rFonts w:ascii="Arial" w:hAnsi="Arial" w:cs="Arial"/>
          <w:sz w:val="22"/>
          <w:szCs w:val="22"/>
        </w:rPr>
        <w:t>d social departments</w:t>
      </w:r>
      <w:r w:rsidR="007501FC">
        <w:rPr>
          <w:rFonts w:ascii="Arial" w:hAnsi="Arial" w:cs="Arial"/>
          <w:sz w:val="22"/>
          <w:szCs w:val="22"/>
        </w:rPr>
        <w:t xml:space="preserve"> wherever appropriate. Additional services may include the following:</w:t>
      </w:r>
      <w:r w:rsidRPr="00F35DF5">
        <w:rPr>
          <w:rFonts w:ascii="Arial" w:hAnsi="Arial" w:cs="Arial"/>
          <w:sz w:val="22"/>
          <w:szCs w:val="22"/>
        </w:rPr>
        <w:t xml:space="preserve"> </w:t>
      </w:r>
    </w:p>
    <w:p w14:paraId="63ED588D" w14:textId="77777777" w:rsidR="00F35DF5" w:rsidRPr="00F35DF5" w:rsidRDefault="00F35DF5" w:rsidP="00F35DF5">
      <w:pPr>
        <w:rPr>
          <w:rFonts w:ascii="Arial" w:hAnsi="Arial" w:cs="Arial"/>
          <w:sz w:val="22"/>
          <w:szCs w:val="22"/>
        </w:rPr>
      </w:pPr>
    </w:p>
    <w:p w14:paraId="236AF850" w14:textId="77777777" w:rsidR="00F35DF5" w:rsidRDefault="00F35DF5" w:rsidP="00F35DF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Educational Psychologi</w:t>
      </w:r>
      <w:r w:rsidRPr="00F35D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ts</w:t>
      </w:r>
    </w:p>
    <w:p w14:paraId="59C4CC6F" w14:textId="77777777" w:rsidR="00AD2AE9" w:rsidRDefault="00AD2AE9" w:rsidP="00F35DF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Outreach Support W</w:t>
      </w:r>
      <w:r w:rsidR="00ED676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rkers</w:t>
      </w:r>
    </w:p>
    <w:p w14:paraId="6DE3A114" w14:textId="77777777" w:rsidR="00AD2AE9" w:rsidRDefault="00AD2AE9" w:rsidP="00F35DF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Visitors</w:t>
      </w:r>
    </w:p>
    <w:p w14:paraId="50A7658A" w14:textId="77777777" w:rsidR="00AD2AE9" w:rsidRDefault="00AD2AE9" w:rsidP="00F35DF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Portage</w:t>
      </w:r>
    </w:p>
    <w:p w14:paraId="40EF40EA" w14:textId="77777777" w:rsidR="00AD2AE9" w:rsidRPr="00F35DF5" w:rsidRDefault="00AD2AE9" w:rsidP="00F35DF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Children’s Centre</w:t>
      </w:r>
    </w:p>
    <w:p w14:paraId="359A2C6C" w14:textId="77777777" w:rsidR="00F35DF5" w:rsidRPr="00AD2AE9" w:rsidRDefault="00F35DF5" w:rsidP="00AD2AE9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>Behaviour Support</w:t>
      </w:r>
    </w:p>
    <w:p w14:paraId="76A6F5C9" w14:textId="77777777" w:rsidR="00F35DF5" w:rsidRPr="00F35DF5" w:rsidRDefault="00F35DF5" w:rsidP="00F35DF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>Speech and Language</w:t>
      </w:r>
    </w:p>
    <w:p w14:paraId="7E3015F4" w14:textId="77777777" w:rsidR="00F35DF5" w:rsidRDefault="00F35DF5" w:rsidP="00F35DF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Vision Impaired Service</w:t>
      </w:r>
    </w:p>
    <w:p w14:paraId="15C72E40" w14:textId="77777777" w:rsidR="00F35DF5" w:rsidRPr="00F35DF5" w:rsidRDefault="00F35DF5" w:rsidP="00F35DF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Hearing </w:t>
      </w:r>
      <w:r w:rsidRPr="00F35DF5">
        <w:rPr>
          <w:rFonts w:ascii="Arial" w:hAnsi="Arial" w:cs="Arial"/>
          <w:sz w:val="22"/>
          <w:szCs w:val="22"/>
        </w:rPr>
        <w:t>Impaired Service</w:t>
      </w:r>
    </w:p>
    <w:p w14:paraId="1546036D" w14:textId="61F8F3A9" w:rsidR="00F35DF5" w:rsidRDefault="00F35DF5" w:rsidP="00F35DF5">
      <w:pPr>
        <w:pStyle w:val="BodyTextInden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>Occupational Therapy</w:t>
      </w:r>
    </w:p>
    <w:p w14:paraId="26A884A5" w14:textId="47BCE9E4" w:rsidR="0035452B" w:rsidRPr="00F35DF5" w:rsidRDefault="0035452B" w:rsidP="00F35DF5">
      <w:pPr>
        <w:pStyle w:val="BodyTextInden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nurses</w:t>
      </w:r>
    </w:p>
    <w:p w14:paraId="39FE2C96" w14:textId="77777777" w:rsidR="00F35DF5" w:rsidRPr="00F35DF5" w:rsidRDefault="00F35DF5" w:rsidP="00F35DF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670154FA" w14:textId="77777777" w:rsidR="00DC176C" w:rsidRPr="00DC176C" w:rsidRDefault="00F35DF5" w:rsidP="00AD2AE9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F35DF5">
        <w:rPr>
          <w:rFonts w:ascii="Arial" w:hAnsi="Arial" w:cs="Arial"/>
          <w:sz w:val="22"/>
          <w:szCs w:val="22"/>
        </w:rPr>
        <w:t xml:space="preserve">Records of all </w:t>
      </w:r>
      <w:r w:rsidR="00AD2AE9">
        <w:rPr>
          <w:rFonts w:ascii="Arial" w:hAnsi="Arial" w:cs="Arial"/>
          <w:sz w:val="22"/>
          <w:szCs w:val="22"/>
        </w:rPr>
        <w:t>children</w:t>
      </w:r>
      <w:r w:rsidRPr="00F35DF5">
        <w:rPr>
          <w:rFonts w:ascii="Arial" w:hAnsi="Arial" w:cs="Arial"/>
          <w:sz w:val="22"/>
          <w:szCs w:val="22"/>
        </w:rPr>
        <w:t xml:space="preserve"> are sent to the receiving educational establishment for their attention. The </w:t>
      </w:r>
      <w:r w:rsidR="00E00383">
        <w:rPr>
          <w:rFonts w:ascii="Arial" w:hAnsi="Arial" w:cs="Arial"/>
          <w:sz w:val="22"/>
          <w:szCs w:val="22"/>
        </w:rPr>
        <w:t>Nursery Manager will</w:t>
      </w:r>
      <w:r w:rsidRPr="00F35DF5">
        <w:rPr>
          <w:rFonts w:ascii="Arial" w:hAnsi="Arial" w:cs="Arial"/>
          <w:sz w:val="22"/>
          <w:szCs w:val="22"/>
        </w:rPr>
        <w:t xml:space="preserve"> discuss with receiving staff any pupils identified as needing additional or different provision </w:t>
      </w:r>
      <w:r w:rsidR="00AD2AE9">
        <w:rPr>
          <w:rFonts w:ascii="Arial" w:hAnsi="Arial" w:cs="Arial"/>
          <w:sz w:val="22"/>
          <w:szCs w:val="22"/>
        </w:rPr>
        <w:t>to enable continuity of support.</w:t>
      </w:r>
    </w:p>
    <w:p w14:paraId="3925D689" w14:textId="77777777" w:rsidR="0044260C" w:rsidRDefault="0044260C" w:rsidP="00DC176C">
      <w:pPr>
        <w:rPr>
          <w:rFonts w:ascii="Arial" w:hAnsi="Arial" w:cs="Arial"/>
          <w:b/>
          <w:sz w:val="22"/>
          <w:szCs w:val="22"/>
        </w:rPr>
      </w:pPr>
    </w:p>
    <w:p w14:paraId="7BA405D4" w14:textId="77777777" w:rsidR="00DC176C" w:rsidRDefault="00DC176C" w:rsidP="00DC176C">
      <w:pPr>
        <w:rPr>
          <w:rFonts w:ascii="Arial" w:hAnsi="Arial" w:cs="Arial"/>
          <w:sz w:val="22"/>
          <w:szCs w:val="22"/>
        </w:rPr>
      </w:pPr>
    </w:p>
    <w:p w14:paraId="5E80A1D5" w14:textId="77777777" w:rsidR="00DC176C" w:rsidRDefault="00DC176C" w:rsidP="00DC176C"/>
    <w:p w14:paraId="07CD4020" w14:textId="77777777" w:rsidR="009653BF" w:rsidRPr="009A70D0" w:rsidRDefault="009A70D0" w:rsidP="009C6F0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</w:t>
      </w:r>
      <w:r w:rsidRPr="009A70D0">
        <w:rPr>
          <w:rFonts w:ascii="Arial" w:hAnsi="Arial" w:cs="Arial"/>
          <w:b/>
          <w:sz w:val="22"/>
          <w:szCs w:val="22"/>
        </w:rPr>
        <w:t>mmary</w:t>
      </w:r>
    </w:p>
    <w:p w14:paraId="6821B3A2" w14:textId="77777777" w:rsidR="00DC176C" w:rsidRDefault="00DC176C" w:rsidP="009C6F0B">
      <w:pPr>
        <w:rPr>
          <w:rFonts w:ascii="Arial" w:hAnsi="Arial" w:cs="Arial"/>
          <w:sz w:val="22"/>
          <w:szCs w:val="22"/>
          <w:u w:val="single"/>
        </w:rPr>
      </w:pPr>
    </w:p>
    <w:p w14:paraId="6FF54DE7" w14:textId="2B2928CE" w:rsidR="00843DE6" w:rsidRPr="00843DE6" w:rsidRDefault="00843DE6" w:rsidP="00843DE6">
      <w:pPr>
        <w:rPr>
          <w:rFonts w:ascii="Arial" w:hAnsi="Arial" w:cs="Arial"/>
          <w:sz w:val="22"/>
          <w:szCs w:val="22"/>
        </w:rPr>
      </w:pPr>
      <w:r w:rsidRPr="00843DE6">
        <w:rPr>
          <w:rFonts w:ascii="Arial" w:hAnsi="Arial" w:cs="Arial"/>
          <w:sz w:val="22"/>
          <w:szCs w:val="22"/>
        </w:rPr>
        <w:t>We aim to have regard to the Special Educational Needs and Disability Code of Practice: 0 to2 25 years, The Children and Families Act 2014, The Equality Act 2010, Special Educational Needs and Disability Regulations 2014, Statutory Framework for the Early Years Foundation Stage (September 20</w:t>
      </w:r>
      <w:r w:rsidR="0035452B">
        <w:rPr>
          <w:rFonts w:ascii="Arial" w:hAnsi="Arial" w:cs="Arial"/>
          <w:sz w:val="22"/>
          <w:szCs w:val="22"/>
        </w:rPr>
        <w:t>2</w:t>
      </w:r>
      <w:r w:rsidR="00E23D14">
        <w:rPr>
          <w:rFonts w:ascii="Arial" w:hAnsi="Arial" w:cs="Arial"/>
          <w:sz w:val="22"/>
          <w:szCs w:val="22"/>
        </w:rPr>
        <w:t>3</w:t>
      </w:r>
      <w:r w:rsidRPr="00843DE6">
        <w:rPr>
          <w:rFonts w:ascii="Arial" w:hAnsi="Arial" w:cs="Arial"/>
          <w:sz w:val="22"/>
          <w:szCs w:val="22"/>
        </w:rPr>
        <w:t>) and Working Together to Safeguard Children.</w:t>
      </w:r>
    </w:p>
    <w:p w14:paraId="30BA8105" w14:textId="77777777" w:rsidR="00DC176C" w:rsidRDefault="00DC176C" w:rsidP="009C6F0B">
      <w:pPr>
        <w:rPr>
          <w:rFonts w:ascii="Arial" w:hAnsi="Arial" w:cs="Arial"/>
          <w:sz w:val="22"/>
          <w:szCs w:val="22"/>
          <w:u w:val="single"/>
        </w:rPr>
      </w:pPr>
    </w:p>
    <w:p w14:paraId="7DF45815" w14:textId="77777777" w:rsidR="009653BF" w:rsidRPr="00CE7685" w:rsidRDefault="009653BF">
      <w:pPr>
        <w:rPr>
          <w:rFonts w:ascii="Arial" w:hAnsi="Arial" w:cs="Arial"/>
          <w:sz w:val="22"/>
          <w:szCs w:val="22"/>
        </w:rPr>
      </w:pPr>
    </w:p>
    <w:p w14:paraId="21E41178" w14:textId="77777777" w:rsidR="00CE7685" w:rsidRDefault="00CE7685"/>
    <w:sectPr w:rsidR="00CE76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4579" w14:textId="77777777" w:rsidR="000378FA" w:rsidRDefault="000378FA" w:rsidP="00A05A09">
      <w:r>
        <w:separator/>
      </w:r>
    </w:p>
  </w:endnote>
  <w:endnote w:type="continuationSeparator" w:id="0">
    <w:p w14:paraId="7500782A" w14:textId="77777777" w:rsidR="000378FA" w:rsidRDefault="000378FA" w:rsidP="00A05A09">
      <w:r>
        <w:continuationSeparator/>
      </w:r>
    </w:p>
  </w:endnote>
  <w:endnote w:type="continuationNotice" w:id="1">
    <w:p w14:paraId="0B364342" w14:textId="77777777" w:rsidR="000378FA" w:rsidRDefault="00037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">
    <w:altName w:val="Courier New"/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FDF3" w14:textId="77777777" w:rsidR="00975CAC" w:rsidRDefault="00975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2755" w14:textId="423F7426" w:rsidR="00371B95" w:rsidRPr="00DC529F" w:rsidRDefault="00371B95">
    <w:pPr>
      <w:pStyle w:val="Footer"/>
      <w:rPr>
        <w:rFonts w:ascii="Arial" w:hAnsi="Arial" w:cs="Arial"/>
        <w:lang w:val="en-GB"/>
      </w:rPr>
    </w:pPr>
    <w:r w:rsidRPr="00AD2AE9">
      <w:rPr>
        <w:rFonts w:ascii="Arial" w:hAnsi="Arial" w:cs="Arial"/>
      </w:rPr>
      <w:t>Wren’s Nursery; Incl</w:t>
    </w:r>
    <w:r w:rsidR="0070183B" w:rsidRPr="00AD2AE9">
      <w:rPr>
        <w:rFonts w:ascii="Arial" w:hAnsi="Arial" w:cs="Arial"/>
      </w:rPr>
      <w:t xml:space="preserve">usion Policy; Reviewed </w:t>
    </w:r>
    <w:r w:rsidR="00DA2BC4">
      <w:rPr>
        <w:rFonts w:ascii="Arial" w:hAnsi="Arial" w:cs="Arial"/>
        <w:lang w:val="en-GB"/>
      </w:rPr>
      <w:t>Feb 202</w:t>
    </w:r>
    <w:r w:rsidR="00975CAC">
      <w:rPr>
        <w:rFonts w:ascii="Arial" w:hAnsi="Arial" w:cs="Arial"/>
        <w:lang w:val="en-GB"/>
      </w:rPr>
      <w:t>5</w:t>
    </w:r>
  </w:p>
  <w:p w14:paraId="0DADC4F1" w14:textId="77777777" w:rsidR="00371B95" w:rsidRDefault="00371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BC43" w14:textId="77777777" w:rsidR="00975CAC" w:rsidRDefault="0097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8536" w14:textId="77777777" w:rsidR="000378FA" w:rsidRDefault="000378FA" w:rsidP="00A05A09">
      <w:r>
        <w:separator/>
      </w:r>
    </w:p>
  </w:footnote>
  <w:footnote w:type="continuationSeparator" w:id="0">
    <w:p w14:paraId="79374F00" w14:textId="77777777" w:rsidR="000378FA" w:rsidRDefault="000378FA" w:rsidP="00A05A09">
      <w:r>
        <w:continuationSeparator/>
      </w:r>
    </w:p>
  </w:footnote>
  <w:footnote w:type="continuationNotice" w:id="1">
    <w:p w14:paraId="4DC77812" w14:textId="77777777" w:rsidR="000378FA" w:rsidRDefault="000378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95E2" w14:textId="77777777" w:rsidR="00975CAC" w:rsidRDefault="00975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3FE9" w14:textId="77777777" w:rsidR="00975CAC" w:rsidRDefault="00975C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3BAD" w14:textId="77777777" w:rsidR="00975CAC" w:rsidRDefault="00975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17581"/>
    <w:multiLevelType w:val="hybridMultilevel"/>
    <w:tmpl w:val="556436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63777"/>
    <w:multiLevelType w:val="hybridMultilevel"/>
    <w:tmpl w:val="37E007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55CDE"/>
    <w:multiLevelType w:val="hybridMultilevel"/>
    <w:tmpl w:val="F18AF7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52A19"/>
    <w:multiLevelType w:val="hybridMultilevel"/>
    <w:tmpl w:val="8AF20E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66A4D"/>
    <w:multiLevelType w:val="hybridMultilevel"/>
    <w:tmpl w:val="A6521F8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1D3E"/>
    <w:multiLevelType w:val="hybridMultilevel"/>
    <w:tmpl w:val="FA401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A71B4"/>
    <w:multiLevelType w:val="hybridMultilevel"/>
    <w:tmpl w:val="9C46A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A426A"/>
    <w:multiLevelType w:val="hybridMultilevel"/>
    <w:tmpl w:val="2B26C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5757B"/>
    <w:multiLevelType w:val="multilevel"/>
    <w:tmpl w:val="FA40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33193">
    <w:abstractNumId w:val="5"/>
  </w:num>
  <w:num w:numId="2" w16cid:durableId="650602179">
    <w:abstractNumId w:val="8"/>
  </w:num>
  <w:num w:numId="3" w16cid:durableId="1813324259">
    <w:abstractNumId w:val="4"/>
  </w:num>
  <w:num w:numId="4" w16cid:durableId="1816801226">
    <w:abstractNumId w:val="1"/>
  </w:num>
  <w:num w:numId="5" w16cid:durableId="1403288222">
    <w:abstractNumId w:val="2"/>
  </w:num>
  <w:num w:numId="6" w16cid:durableId="1461412046">
    <w:abstractNumId w:val="6"/>
  </w:num>
  <w:num w:numId="7" w16cid:durableId="1765490862">
    <w:abstractNumId w:val="3"/>
  </w:num>
  <w:num w:numId="8" w16cid:durableId="1892615517">
    <w:abstractNumId w:val="7"/>
  </w:num>
  <w:num w:numId="9" w16cid:durableId="135673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85"/>
    <w:rsid w:val="000378FA"/>
    <w:rsid w:val="00121666"/>
    <w:rsid w:val="001A14B0"/>
    <w:rsid w:val="002177FF"/>
    <w:rsid w:val="00234D9C"/>
    <w:rsid w:val="00245226"/>
    <w:rsid w:val="0025631D"/>
    <w:rsid w:val="00271C58"/>
    <w:rsid w:val="002D4467"/>
    <w:rsid w:val="0035452B"/>
    <w:rsid w:val="00371B95"/>
    <w:rsid w:val="00374A4E"/>
    <w:rsid w:val="0037707A"/>
    <w:rsid w:val="003D2FCC"/>
    <w:rsid w:val="00411681"/>
    <w:rsid w:val="0044260C"/>
    <w:rsid w:val="004D31BC"/>
    <w:rsid w:val="004E4AAA"/>
    <w:rsid w:val="00503E54"/>
    <w:rsid w:val="005476F9"/>
    <w:rsid w:val="00590B63"/>
    <w:rsid w:val="005D16E7"/>
    <w:rsid w:val="006B4222"/>
    <w:rsid w:val="006B422B"/>
    <w:rsid w:val="006C0886"/>
    <w:rsid w:val="006F5386"/>
    <w:rsid w:val="0070183B"/>
    <w:rsid w:val="007501FC"/>
    <w:rsid w:val="007C415F"/>
    <w:rsid w:val="008103BB"/>
    <w:rsid w:val="00843DE6"/>
    <w:rsid w:val="008B1766"/>
    <w:rsid w:val="00940687"/>
    <w:rsid w:val="009653BF"/>
    <w:rsid w:val="00975CAC"/>
    <w:rsid w:val="009A70D0"/>
    <w:rsid w:val="009C6F0B"/>
    <w:rsid w:val="009C7F69"/>
    <w:rsid w:val="009F04F9"/>
    <w:rsid w:val="00A05A09"/>
    <w:rsid w:val="00A150E6"/>
    <w:rsid w:val="00A25B8F"/>
    <w:rsid w:val="00A56D2E"/>
    <w:rsid w:val="00A96D8D"/>
    <w:rsid w:val="00AD2AE9"/>
    <w:rsid w:val="00B816C9"/>
    <w:rsid w:val="00BC6FE5"/>
    <w:rsid w:val="00BE1E7E"/>
    <w:rsid w:val="00C36A8F"/>
    <w:rsid w:val="00CE57BD"/>
    <w:rsid w:val="00CE7685"/>
    <w:rsid w:val="00CF085B"/>
    <w:rsid w:val="00DA2BC4"/>
    <w:rsid w:val="00DC176C"/>
    <w:rsid w:val="00DC529F"/>
    <w:rsid w:val="00E00383"/>
    <w:rsid w:val="00E23D14"/>
    <w:rsid w:val="00E40EF1"/>
    <w:rsid w:val="00E567C0"/>
    <w:rsid w:val="00E57CF3"/>
    <w:rsid w:val="00E84BDA"/>
    <w:rsid w:val="00EB2C77"/>
    <w:rsid w:val="00ED676A"/>
    <w:rsid w:val="00F35DF5"/>
    <w:rsid w:val="00F63990"/>
    <w:rsid w:val="00FA537A"/>
    <w:rsid w:val="00FB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4AAC9"/>
  <w15:chartTrackingRefBased/>
  <w15:docId w15:val="{CF6B7AFF-BCD8-4F6F-82F1-18E69153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A14B0"/>
    <w:pPr>
      <w:ind w:left="360"/>
    </w:pPr>
    <w:rPr>
      <w:rFonts w:ascii="SassoonCRInfant" w:hAnsi="SassoonCRInfant"/>
      <w:lang w:eastAsia="en-US"/>
    </w:rPr>
  </w:style>
  <w:style w:type="paragraph" w:styleId="Header">
    <w:name w:val="header"/>
    <w:basedOn w:val="Normal"/>
    <w:link w:val="HeaderChar"/>
    <w:rsid w:val="00A05A0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A05A0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5A0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05A09"/>
    <w:rPr>
      <w:sz w:val="24"/>
      <w:szCs w:val="24"/>
    </w:rPr>
  </w:style>
  <w:style w:type="paragraph" w:styleId="BalloonText">
    <w:name w:val="Balloon Text"/>
    <w:basedOn w:val="Normal"/>
    <w:link w:val="BalloonTextChar"/>
    <w:rsid w:val="00A05A0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05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34FA9-B67E-4EBF-9BBC-6997DE18D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2D807-98D5-4C4B-B4D2-EECE3AB5AD66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3.xml><?xml version="1.0" encoding="utf-8"?>
<ds:datastoreItem xmlns:ds="http://schemas.openxmlformats.org/officeDocument/2006/customXml" ds:itemID="{20C28E17-2480-48C3-BA95-1001FE4D1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Bridport Primary School</vt:lpstr>
    </vt:vector>
  </TitlesOfParts>
  <Company>Dorset County Council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Bridport Primary School</dc:title>
  <dc:subject/>
  <dc:creator>user</dc:creator>
  <cp:keywords/>
  <cp:lastModifiedBy>Amy Evans</cp:lastModifiedBy>
  <cp:revision>5</cp:revision>
  <cp:lastPrinted>2010-11-28T18:45:00Z</cp:lastPrinted>
  <dcterms:created xsi:type="dcterms:W3CDTF">2023-02-27T14:30:00Z</dcterms:created>
  <dcterms:modified xsi:type="dcterms:W3CDTF">2025-02-05T15:26:00Z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