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1BCA" w14:textId="77777777" w:rsidR="00D94643" w:rsidRDefault="00D94643" w:rsidP="00290C50"/>
    <w:p w14:paraId="354DC8C2" w14:textId="77777777" w:rsidR="00C61FBC" w:rsidRPr="00C06C26" w:rsidRDefault="00C61FBC" w:rsidP="00290C50"/>
    <w:p w14:paraId="1BB2DC17" w14:textId="77777777" w:rsidR="00D94643" w:rsidRPr="001E0D11" w:rsidRDefault="00D94643" w:rsidP="00D94643">
      <w:pPr>
        <w:pStyle w:val="Title"/>
        <w:jc w:val="left"/>
        <w:rPr>
          <w:b w:val="0"/>
          <w:szCs w:val="24"/>
          <w:u w:val="none"/>
        </w:rPr>
      </w:pPr>
    </w:p>
    <w:p w14:paraId="37B231AD" w14:textId="77777777" w:rsidR="00704861" w:rsidRDefault="005D546E" w:rsidP="00704861">
      <w:pPr>
        <w:pStyle w:val="Title"/>
        <w:rPr>
          <w:sz w:val="32"/>
          <w:szCs w:val="32"/>
        </w:rPr>
      </w:pPr>
      <w:r>
        <w:rPr>
          <w:sz w:val="32"/>
          <w:szCs w:val="32"/>
        </w:rPr>
        <w:t xml:space="preserve">Safeguarding and </w:t>
      </w:r>
      <w:r w:rsidR="00704861" w:rsidRPr="00856150">
        <w:rPr>
          <w:sz w:val="32"/>
          <w:szCs w:val="32"/>
        </w:rPr>
        <w:t>Child Protection</w:t>
      </w:r>
      <w:r w:rsidR="00704861">
        <w:rPr>
          <w:sz w:val="32"/>
          <w:szCs w:val="32"/>
        </w:rPr>
        <w:t xml:space="preserve"> Procedures</w:t>
      </w:r>
    </w:p>
    <w:p w14:paraId="4A289316" w14:textId="77777777" w:rsidR="00704861" w:rsidRDefault="00F1008B" w:rsidP="00704861">
      <w:pPr>
        <w:pStyle w:val="Title"/>
        <w:rPr>
          <w:i/>
          <w:color w:val="FF0000"/>
          <w:sz w:val="32"/>
          <w:szCs w:val="32"/>
          <w:u w:val="none"/>
        </w:rPr>
      </w:pPr>
      <w:r>
        <w:rPr>
          <w:i/>
          <w:sz w:val="32"/>
          <w:szCs w:val="32"/>
          <w:u w:val="none"/>
        </w:rPr>
        <w:t>Wren’s Nursery</w:t>
      </w:r>
    </w:p>
    <w:p w14:paraId="119F99A6" w14:textId="77777777" w:rsidR="00CA66EA" w:rsidRDefault="00CA66EA" w:rsidP="005E6A7A">
      <w:pPr>
        <w:pStyle w:val="NormalWeb"/>
        <w:rPr>
          <w:b/>
        </w:rPr>
      </w:pPr>
      <w:r>
        <w:rPr>
          <w:color w:val="FFFFFF"/>
          <w:lang w:val="en-US"/>
        </w:rPr>
        <w:t>.</w:t>
      </w:r>
    </w:p>
    <w:p w14:paraId="32D622F0" w14:textId="77777777" w:rsidR="00704861" w:rsidRPr="00566AEF" w:rsidRDefault="00704861" w:rsidP="00704861">
      <w:pPr>
        <w:pStyle w:val="BodyTextIndent"/>
        <w:ind w:firstLine="0"/>
        <w:jc w:val="both"/>
        <w:rPr>
          <w:b/>
        </w:rPr>
      </w:pPr>
      <w:r w:rsidRPr="00566AEF">
        <w:rPr>
          <w:b/>
        </w:rPr>
        <w:t>What is Child Protection?</w:t>
      </w:r>
    </w:p>
    <w:p w14:paraId="5C071C6A" w14:textId="77777777" w:rsidR="00CA66EA" w:rsidRPr="00CA66EA" w:rsidRDefault="00CA66EA" w:rsidP="00CA66EA">
      <w:pPr>
        <w:pStyle w:val="NormalWeb"/>
        <w:ind w:firstLine="720"/>
        <w:rPr>
          <w:rFonts w:ascii="Arial" w:hAnsi="Arial" w:cs="Arial"/>
          <w:lang w:val="en-US"/>
        </w:rPr>
      </w:pPr>
      <w:r w:rsidRPr="00CA66EA">
        <w:rPr>
          <w:rStyle w:val="Strong"/>
          <w:rFonts w:ascii="Arial" w:hAnsi="Arial" w:cs="Arial"/>
          <w:lang w:val="en-US"/>
        </w:rPr>
        <w:t>Child Protection is:</w:t>
      </w:r>
    </w:p>
    <w:p w14:paraId="17D9F670" w14:textId="77777777" w:rsidR="00CA66EA" w:rsidRPr="00CA66EA" w:rsidRDefault="00CA66EA" w:rsidP="00D03702">
      <w:pPr>
        <w:numPr>
          <w:ilvl w:val="0"/>
          <w:numId w:val="14"/>
        </w:numPr>
        <w:spacing w:before="100" w:beforeAutospacing="1" w:after="100" w:afterAutospacing="1"/>
        <w:rPr>
          <w:rFonts w:ascii="Arial" w:hAnsi="Arial" w:cs="Arial"/>
          <w:lang w:val="en-US"/>
        </w:rPr>
      </w:pPr>
      <w:r w:rsidRPr="00CA66EA">
        <w:rPr>
          <w:rFonts w:ascii="Arial" w:hAnsi="Arial" w:cs="Arial"/>
          <w:lang w:val="en-US"/>
        </w:rPr>
        <w:t>a part of safeguarding and promoting welfare. This refers to the activity that is undertaken to protect specific children who are suffering, or are at risk of suffering, significant harm</w:t>
      </w:r>
    </w:p>
    <w:p w14:paraId="1FCFD7B1" w14:textId="77777777" w:rsidR="00CA66EA" w:rsidRPr="00CA66EA" w:rsidRDefault="00CA66EA" w:rsidP="00D03702">
      <w:pPr>
        <w:numPr>
          <w:ilvl w:val="0"/>
          <w:numId w:val="14"/>
        </w:numPr>
        <w:spacing w:before="100" w:beforeAutospacing="1" w:after="100" w:afterAutospacing="1"/>
        <w:rPr>
          <w:rFonts w:ascii="Arial" w:hAnsi="Arial" w:cs="Arial"/>
          <w:lang w:val="en-US"/>
        </w:rPr>
      </w:pPr>
      <w:r w:rsidRPr="00CA66EA">
        <w:rPr>
          <w:rFonts w:ascii="Arial" w:hAnsi="Arial" w:cs="Arial"/>
          <w:lang w:val="en-US"/>
        </w:rPr>
        <w:t>child protection is essential as part of wider work to safeguard and promote the welfare of children. However, all agencies and individuals should aim proactively to safeguard and promote the welfare of children so that the need for action to protect children from harm is reduced</w:t>
      </w:r>
    </w:p>
    <w:p w14:paraId="03927334" w14:textId="77777777" w:rsidR="00704861" w:rsidRDefault="00704861" w:rsidP="00704861">
      <w:pPr>
        <w:pStyle w:val="BodyTextIndent"/>
        <w:ind w:firstLine="0"/>
        <w:jc w:val="both"/>
      </w:pPr>
    </w:p>
    <w:p w14:paraId="245A3376" w14:textId="77777777" w:rsidR="000C48C9" w:rsidRDefault="000C48C9" w:rsidP="00704861">
      <w:pPr>
        <w:pStyle w:val="BodyTextIndent"/>
        <w:ind w:firstLine="0"/>
        <w:jc w:val="both"/>
      </w:pPr>
    </w:p>
    <w:p w14:paraId="3374F7BB" w14:textId="77777777" w:rsidR="00704861" w:rsidRPr="00566AEF" w:rsidRDefault="00704861" w:rsidP="00704861">
      <w:pPr>
        <w:pStyle w:val="BodyTextIndent"/>
        <w:ind w:firstLine="0"/>
        <w:jc w:val="both"/>
        <w:rPr>
          <w:b/>
        </w:rPr>
      </w:pPr>
      <w:r w:rsidRPr="00566AEF">
        <w:rPr>
          <w:b/>
        </w:rPr>
        <w:t>What is significant harm?</w:t>
      </w:r>
    </w:p>
    <w:p w14:paraId="29508DD0" w14:textId="77777777" w:rsidR="00704861" w:rsidRDefault="00CD185F" w:rsidP="00CD185F">
      <w:pPr>
        <w:pStyle w:val="BodyTextIndent"/>
        <w:ind w:firstLine="0"/>
        <w:jc w:val="both"/>
      </w:pPr>
      <w:r>
        <w:t xml:space="preserve">The Children Act 1989 introduced the concept of significant harm as the threshold that justifies compulsory intervention </w:t>
      </w:r>
      <w:r w:rsidR="00BD594B">
        <w:t xml:space="preserve">by statutory agencies </w:t>
      </w:r>
      <w:r>
        <w:t xml:space="preserve">in family life in the best interests of children. </w:t>
      </w:r>
      <w:r w:rsidR="00704861">
        <w:t xml:space="preserve">There are no absolute criteria on which to rely when judging what constitutes significant harm. Sometimes </w:t>
      </w:r>
      <w:r>
        <w:t xml:space="preserve">it might be </w:t>
      </w:r>
      <w:r w:rsidR="00704861">
        <w:t xml:space="preserve">a </w:t>
      </w:r>
      <w:r w:rsidR="003E2009">
        <w:t xml:space="preserve">single </w:t>
      </w:r>
      <w:r w:rsidR="00704861">
        <w:t>traumatic ev</w:t>
      </w:r>
      <w:r>
        <w:t xml:space="preserve">ent but more often it is a compilation of significant events which damage the child’s physical and psychological development. </w:t>
      </w:r>
      <w:r w:rsidR="00D608DD">
        <w:t>Decisions about significant harm are complex and require discussion with the statutory agencies.</w:t>
      </w:r>
    </w:p>
    <w:p w14:paraId="125D25FA" w14:textId="77777777" w:rsidR="00D608DD" w:rsidRDefault="00D608DD" w:rsidP="00CD185F">
      <w:pPr>
        <w:pStyle w:val="BodyTextIndent"/>
        <w:ind w:firstLine="0"/>
        <w:jc w:val="both"/>
      </w:pPr>
    </w:p>
    <w:p w14:paraId="1A86B141" w14:textId="77777777" w:rsidR="000C48C9" w:rsidRDefault="000C48C9" w:rsidP="00CD185F">
      <w:pPr>
        <w:pStyle w:val="BodyTextIndent"/>
        <w:ind w:firstLine="0"/>
        <w:jc w:val="both"/>
      </w:pPr>
    </w:p>
    <w:p w14:paraId="3C4ABE64" w14:textId="77777777" w:rsidR="00D608DD" w:rsidRPr="00566AEF" w:rsidRDefault="00B6513C" w:rsidP="00CD185F">
      <w:pPr>
        <w:pStyle w:val="BodyTextIndent"/>
        <w:ind w:firstLine="0"/>
        <w:jc w:val="both"/>
        <w:rPr>
          <w:b/>
        </w:rPr>
      </w:pPr>
      <w:r w:rsidRPr="00566AEF">
        <w:rPr>
          <w:b/>
        </w:rPr>
        <w:t>Scope and p</w:t>
      </w:r>
      <w:r w:rsidR="00D608DD" w:rsidRPr="00566AEF">
        <w:rPr>
          <w:b/>
        </w:rPr>
        <w:t>urpose of these procedures</w:t>
      </w:r>
    </w:p>
    <w:p w14:paraId="1A76C983" w14:textId="77777777" w:rsidR="00D608DD" w:rsidRDefault="00D608DD" w:rsidP="00CD185F">
      <w:pPr>
        <w:pStyle w:val="BodyTextIndent"/>
        <w:ind w:firstLine="0"/>
        <w:jc w:val="both"/>
      </w:pPr>
      <w:r>
        <w:t xml:space="preserve">These procedures </w:t>
      </w:r>
      <w:r w:rsidR="005C63FC">
        <w:t>should be read in conjunction with the Safeguarding Policy</w:t>
      </w:r>
      <w:r w:rsidR="00B718C9">
        <w:t xml:space="preserve"> Statement</w:t>
      </w:r>
      <w:r w:rsidR="007A6E49">
        <w:t>. They</w:t>
      </w:r>
      <w:r w:rsidR="005C63FC">
        <w:t xml:space="preserve"> </w:t>
      </w:r>
      <w:r>
        <w:t xml:space="preserve">apply to </w:t>
      </w:r>
      <w:r w:rsidR="00727124">
        <w:t xml:space="preserve">the </w:t>
      </w:r>
      <w:r w:rsidR="00B718C9">
        <w:t>Directors</w:t>
      </w:r>
      <w:r w:rsidR="00727124">
        <w:t xml:space="preserve">, </w:t>
      </w:r>
      <w:r>
        <w:t>all staff</w:t>
      </w:r>
      <w:r w:rsidR="00727124">
        <w:t xml:space="preserve"> (</w:t>
      </w:r>
      <w:r>
        <w:t xml:space="preserve">including supply </w:t>
      </w:r>
      <w:r w:rsidR="007E346C">
        <w:t xml:space="preserve">and peripatetic </w:t>
      </w:r>
      <w:r>
        <w:t>staff</w:t>
      </w:r>
      <w:r w:rsidR="00727124">
        <w:t>)</w:t>
      </w:r>
      <w:r>
        <w:t xml:space="preserve">, volunteers </w:t>
      </w:r>
      <w:r w:rsidR="00727124">
        <w:t>and anyone working on behalf of</w:t>
      </w:r>
      <w:r>
        <w:t xml:space="preserve"> </w:t>
      </w:r>
      <w:r w:rsidR="00F1008B">
        <w:rPr>
          <w:i/>
        </w:rPr>
        <w:t>Wren’s Nursery</w:t>
      </w:r>
      <w:r w:rsidR="00CC5435">
        <w:t xml:space="preserve"> and explain what action should be taken if there are concerns that a child is or might be suffering harm. A child is a person under 18 years but the principles of these procedures apply also to vulnerable young adults over 18 years.</w:t>
      </w:r>
    </w:p>
    <w:p w14:paraId="5A1D6F7E" w14:textId="77777777" w:rsidR="00CC5435" w:rsidRDefault="00CC5435" w:rsidP="00CD185F">
      <w:pPr>
        <w:pStyle w:val="BodyTextIndent"/>
        <w:ind w:firstLine="0"/>
        <w:jc w:val="both"/>
      </w:pPr>
    </w:p>
    <w:p w14:paraId="364B2ADD" w14:textId="77777777" w:rsidR="000C48C9" w:rsidRDefault="000C48C9" w:rsidP="006A37B5">
      <w:pPr>
        <w:pStyle w:val="BodyTextIndent"/>
        <w:ind w:firstLine="0"/>
        <w:jc w:val="both"/>
      </w:pPr>
    </w:p>
    <w:p w14:paraId="7CB81DF3" w14:textId="77777777" w:rsidR="00CC5435" w:rsidRDefault="00566AEF" w:rsidP="006A37B5">
      <w:pPr>
        <w:pStyle w:val="BodyTextIndent"/>
        <w:ind w:firstLine="0"/>
        <w:jc w:val="both"/>
        <w:rPr>
          <w:b/>
        </w:rPr>
      </w:pPr>
      <w:r w:rsidRPr="00566AEF">
        <w:rPr>
          <w:b/>
        </w:rPr>
        <w:t xml:space="preserve">4) </w:t>
      </w:r>
      <w:r w:rsidR="00CC5435" w:rsidRPr="00566AEF">
        <w:rPr>
          <w:b/>
        </w:rPr>
        <w:t>Responsibilities and roles</w:t>
      </w:r>
    </w:p>
    <w:p w14:paraId="3E61DFEC" w14:textId="77777777" w:rsidR="005E56A6" w:rsidRDefault="00B718C9" w:rsidP="005E56A6">
      <w:pPr>
        <w:ind w:left="720"/>
        <w:jc w:val="both"/>
        <w:rPr>
          <w:rFonts w:ascii="Arial" w:hAnsi="Arial" w:cs="Arial"/>
        </w:rPr>
      </w:pPr>
      <w:r>
        <w:rPr>
          <w:rFonts w:ascii="Arial" w:hAnsi="Arial" w:cs="Arial"/>
        </w:rPr>
        <w:t>Directors</w:t>
      </w:r>
      <w:r w:rsidR="00B573F1">
        <w:rPr>
          <w:rFonts w:ascii="Arial" w:hAnsi="Arial" w:cs="Arial"/>
        </w:rPr>
        <w:t xml:space="preserve"> and the nursery manager</w:t>
      </w:r>
      <w:r w:rsidR="005E56A6">
        <w:rPr>
          <w:rFonts w:ascii="Arial" w:hAnsi="Arial" w:cs="Arial"/>
        </w:rPr>
        <w:t xml:space="preserve"> are accountable for ensuring their establishment has effective policies and procedures in place and monitoring the nursery’s compliance with them. The procedures should be reviewed annually and updated as and when necessary.</w:t>
      </w:r>
    </w:p>
    <w:p w14:paraId="4BD84942" w14:textId="77777777" w:rsidR="00CC5435" w:rsidRDefault="00CC5435" w:rsidP="006A37B5">
      <w:pPr>
        <w:ind w:left="720"/>
        <w:jc w:val="both"/>
        <w:rPr>
          <w:rFonts w:ascii="Arial" w:hAnsi="Arial" w:cs="Arial"/>
        </w:rPr>
      </w:pPr>
      <w:r w:rsidRPr="00CC5435">
        <w:rPr>
          <w:rFonts w:ascii="Arial" w:hAnsi="Arial" w:cs="Arial"/>
        </w:rPr>
        <w:lastRenderedPageBreak/>
        <w:t xml:space="preserve">All those who come into contact with children and families in their work, including those who do not have a </w:t>
      </w:r>
      <w:r w:rsidR="00B6513C">
        <w:rPr>
          <w:rFonts w:ascii="Arial" w:hAnsi="Arial" w:cs="Arial"/>
        </w:rPr>
        <w:t xml:space="preserve">specific </w:t>
      </w:r>
      <w:r w:rsidRPr="00CC5435">
        <w:rPr>
          <w:rFonts w:ascii="Arial" w:hAnsi="Arial" w:cs="Arial"/>
        </w:rPr>
        <w:t>r</w:t>
      </w:r>
      <w:r w:rsidR="00B6513C">
        <w:rPr>
          <w:rFonts w:ascii="Arial" w:hAnsi="Arial" w:cs="Arial"/>
        </w:rPr>
        <w:t>ole in relation to child protection</w:t>
      </w:r>
      <w:r w:rsidRPr="00CC5435">
        <w:rPr>
          <w:rFonts w:ascii="Arial" w:hAnsi="Arial" w:cs="Arial"/>
        </w:rPr>
        <w:t>, have a duty to safeguard and promote the welfare of children.</w:t>
      </w:r>
    </w:p>
    <w:p w14:paraId="437F51BA" w14:textId="77777777" w:rsidR="005E56A6" w:rsidRDefault="005E56A6" w:rsidP="006A37B5">
      <w:pPr>
        <w:ind w:left="720"/>
        <w:jc w:val="both"/>
        <w:rPr>
          <w:rFonts w:ascii="Arial" w:hAnsi="Arial" w:cs="Arial"/>
        </w:rPr>
      </w:pPr>
    </w:p>
    <w:p w14:paraId="066F23DE" w14:textId="77777777" w:rsidR="005E56A6" w:rsidRDefault="005E56A6" w:rsidP="006A37B5">
      <w:pPr>
        <w:ind w:left="720"/>
        <w:jc w:val="both"/>
        <w:rPr>
          <w:rFonts w:ascii="Arial" w:hAnsi="Arial" w:cs="Arial"/>
        </w:rPr>
      </w:pPr>
      <w:r>
        <w:rPr>
          <w:rFonts w:ascii="Arial" w:hAnsi="Arial" w:cs="Arial"/>
        </w:rPr>
        <w:t>We have a duty to be aware that abuse does occur in our society. If any person within the setting has reason to suspect abuse it is ou</w:t>
      </w:r>
      <w:r w:rsidR="00B573F1">
        <w:rPr>
          <w:rFonts w:ascii="Arial" w:hAnsi="Arial" w:cs="Arial"/>
        </w:rPr>
        <w:t>r responsibility to act quickly</w:t>
      </w:r>
      <w:r>
        <w:rPr>
          <w:rFonts w:ascii="Arial" w:hAnsi="Arial" w:cs="Arial"/>
        </w:rPr>
        <w:t xml:space="preserve"> and report any suspected abuse to the relevant agencies.</w:t>
      </w:r>
    </w:p>
    <w:p w14:paraId="70BFA036" w14:textId="77777777" w:rsidR="00AF7099" w:rsidRDefault="00AF7099" w:rsidP="006A37B5">
      <w:pPr>
        <w:ind w:left="720"/>
        <w:jc w:val="both"/>
        <w:rPr>
          <w:rFonts w:ascii="Arial" w:hAnsi="Arial" w:cs="Arial"/>
        </w:rPr>
      </w:pPr>
    </w:p>
    <w:p w14:paraId="02722A09" w14:textId="77777777" w:rsidR="00CA66EA" w:rsidRPr="005E56A6" w:rsidRDefault="005E56A6" w:rsidP="00CA66EA">
      <w:pPr>
        <w:ind w:left="720"/>
        <w:jc w:val="both"/>
        <w:rPr>
          <w:rFonts w:ascii="Arial" w:hAnsi="Arial" w:cs="Arial"/>
          <w:b/>
        </w:rPr>
      </w:pPr>
      <w:r>
        <w:rPr>
          <w:rFonts w:ascii="Arial" w:hAnsi="Arial" w:cs="Arial"/>
          <w:b/>
        </w:rPr>
        <w:t>What to do if you suspect a child is being abused.</w:t>
      </w:r>
    </w:p>
    <w:p w14:paraId="70C35CD4" w14:textId="77777777" w:rsidR="00CC5435" w:rsidRPr="005F3215" w:rsidRDefault="00F965AB" w:rsidP="006A37B5">
      <w:pPr>
        <w:ind w:left="720"/>
        <w:jc w:val="both"/>
        <w:rPr>
          <w:rFonts w:ascii="Arial" w:hAnsi="Arial" w:cs="Arial"/>
          <w:color w:val="FF0000"/>
        </w:rPr>
      </w:pPr>
      <w:r>
        <w:rPr>
          <w:rFonts w:ascii="Arial" w:hAnsi="Arial" w:cs="Arial"/>
        </w:rPr>
        <w:t>T</w:t>
      </w:r>
      <w:r w:rsidR="00CC5435">
        <w:rPr>
          <w:rFonts w:ascii="Arial" w:hAnsi="Arial" w:cs="Arial"/>
        </w:rPr>
        <w:t xml:space="preserve">his </w:t>
      </w:r>
      <w:r w:rsidR="00F1008B">
        <w:rPr>
          <w:rFonts w:ascii="Arial" w:hAnsi="Arial" w:cs="Arial"/>
        </w:rPr>
        <w:t>nursery</w:t>
      </w:r>
      <w:r w:rsidR="00CC5435" w:rsidRPr="00CC5435">
        <w:rPr>
          <w:rFonts w:ascii="Arial" w:hAnsi="Arial" w:cs="Arial"/>
        </w:rPr>
        <w:t xml:space="preserve"> has a </w:t>
      </w:r>
      <w:r w:rsidR="009520E6">
        <w:rPr>
          <w:rFonts w:ascii="Arial" w:hAnsi="Arial" w:cs="Arial"/>
        </w:rPr>
        <w:t>Designated Safeguarding Lead</w:t>
      </w:r>
      <w:r w:rsidR="003E2009">
        <w:rPr>
          <w:rFonts w:ascii="Arial" w:hAnsi="Arial" w:cs="Arial"/>
        </w:rPr>
        <w:t xml:space="preserve"> </w:t>
      </w:r>
      <w:r w:rsidR="00CC5435" w:rsidRPr="00CC5435">
        <w:rPr>
          <w:rFonts w:ascii="Arial" w:hAnsi="Arial" w:cs="Arial"/>
        </w:rPr>
        <w:t>with resp</w:t>
      </w:r>
      <w:r w:rsidR="003E2009">
        <w:rPr>
          <w:rFonts w:ascii="Arial" w:hAnsi="Arial" w:cs="Arial"/>
        </w:rPr>
        <w:t xml:space="preserve">onsibility for child protection who is </w:t>
      </w:r>
      <w:r w:rsidR="00F1008B">
        <w:rPr>
          <w:rFonts w:ascii="Arial" w:hAnsi="Arial" w:cs="Arial"/>
        </w:rPr>
        <w:t>Amy Evans</w:t>
      </w:r>
      <w:r w:rsidR="00C06C26" w:rsidRPr="00C06C26">
        <w:rPr>
          <w:rFonts w:ascii="Arial" w:hAnsi="Arial" w:cs="Arial"/>
        </w:rPr>
        <w:t>.</w:t>
      </w:r>
      <w:r w:rsidR="003E2009">
        <w:rPr>
          <w:rFonts w:ascii="Arial" w:hAnsi="Arial" w:cs="Arial"/>
          <w:i/>
          <w:color w:val="FF0000"/>
        </w:rPr>
        <w:t xml:space="preserve"> </w:t>
      </w:r>
      <w:r w:rsidR="00CC5435" w:rsidRPr="00CC5435">
        <w:rPr>
          <w:rFonts w:ascii="Arial" w:hAnsi="Arial" w:cs="Arial"/>
        </w:rPr>
        <w:t xml:space="preserve">This is the person with whom you should normally discuss any concerns or allegations and s/he should be able to offer appropriate advice </w:t>
      </w:r>
      <w:r w:rsidR="003E2009">
        <w:rPr>
          <w:rFonts w:ascii="Arial" w:hAnsi="Arial" w:cs="Arial"/>
        </w:rPr>
        <w:t xml:space="preserve">and refer to other agencies as </w:t>
      </w:r>
      <w:r w:rsidR="005F3215">
        <w:rPr>
          <w:rFonts w:ascii="Arial" w:hAnsi="Arial" w:cs="Arial"/>
        </w:rPr>
        <w:t>necessary</w:t>
      </w:r>
      <w:r w:rsidR="003E2009">
        <w:rPr>
          <w:rFonts w:ascii="Arial" w:hAnsi="Arial" w:cs="Arial"/>
        </w:rPr>
        <w:t>.</w:t>
      </w:r>
      <w:r w:rsidR="005F3215">
        <w:rPr>
          <w:rFonts w:ascii="Arial" w:hAnsi="Arial" w:cs="Arial"/>
        </w:rPr>
        <w:t xml:space="preserve"> The </w:t>
      </w:r>
      <w:r w:rsidR="00FF6CFF">
        <w:rPr>
          <w:rFonts w:ascii="Arial" w:hAnsi="Arial" w:cs="Arial"/>
        </w:rPr>
        <w:t>D</w:t>
      </w:r>
      <w:r w:rsidR="005F3215">
        <w:rPr>
          <w:rFonts w:ascii="Arial" w:hAnsi="Arial" w:cs="Arial"/>
        </w:rPr>
        <w:t xml:space="preserve">eputy </w:t>
      </w:r>
      <w:r w:rsidR="009520E6">
        <w:rPr>
          <w:rFonts w:ascii="Arial" w:hAnsi="Arial" w:cs="Arial"/>
        </w:rPr>
        <w:t>Designated Safeguarding Lead</w:t>
      </w:r>
      <w:r w:rsidR="007812EE">
        <w:rPr>
          <w:rFonts w:ascii="Arial" w:hAnsi="Arial" w:cs="Arial"/>
        </w:rPr>
        <w:t xml:space="preserve"> </w:t>
      </w:r>
      <w:r w:rsidR="005F3215">
        <w:rPr>
          <w:rFonts w:ascii="Arial" w:hAnsi="Arial" w:cs="Arial"/>
        </w:rPr>
        <w:t>is</w:t>
      </w:r>
      <w:r w:rsidR="00C06C26">
        <w:rPr>
          <w:rFonts w:ascii="Arial" w:hAnsi="Arial" w:cs="Arial"/>
        </w:rPr>
        <w:t xml:space="preserve"> </w:t>
      </w:r>
      <w:r w:rsidR="00D623A3">
        <w:rPr>
          <w:rFonts w:ascii="Arial" w:hAnsi="Arial" w:cs="Arial"/>
        </w:rPr>
        <w:t>Claire Pitcher</w:t>
      </w:r>
      <w:r w:rsidR="00C06C26">
        <w:rPr>
          <w:rFonts w:ascii="Arial" w:hAnsi="Arial" w:cs="Arial"/>
        </w:rPr>
        <w:t>.</w:t>
      </w:r>
      <w:r w:rsidR="00B573F1">
        <w:rPr>
          <w:rFonts w:ascii="Arial" w:hAnsi="Arial" w:cs="Arial"/>
        </w:rPr>
        <w:t xml:space="preserve"> </w:t>
      </w:r>
      <w:r w:rsidR="00D623A3">
        <w:rPr>
          <w:rFonts w:ascii="Arial" w:hAnsi="Arial" w:cs="Arial"/>
        </w:rPr>
        <w:t xml:space="preserve">All other members of staff have also undertaken Level 3 Safeguarding courses. </w:t>
      </w:r>
    </w:p>
    <w:p w14:paraId="11CD2EC0" w14:textId="77777777" w:rsidR="00CC5435" w:rsidRPr="00CC5435" w:rsidRDefault="00CC5435" w:rsidP="006A37B5">
      <w:pPr>
        <w:jc w:val="both"/>
        <w:rPr>
          <w:rFonts w:ascii="Arial" w:hAnsi="Arial" w:cs="Arial"/>
        </w:rPr>
      </w:pPr>
    </w:p>
    <w:p w14:paraId="42D4F0CA" w14:textId="77777777" w:rsidR="009B6E39" w:rsidRDefault="005E56A6" w:rsidP="006A37B5">
      <w:pPr>
        <w:ind w:left="720"/>
        <w:jc w:val="both"/>
        <w:rPr>
          <w:rFonts w:ascii="Arial" w:hAnsi="Arial" w:cs="Arial"/>
        </w:rPr>
      </w:pPr>
      <w:r>
        <w:rPr>
          <w:rFonts w:ascii="Arial" w:hAnsi="Arial" w:cs="Arial"/>
        </w:rPr>
        <w:t>The DSL or Deputy DSL will report concerns to the</w:t>
      </w:r>
      <w:r w:rsidR="008B0123">
        <w:rPr>
          <w:rFonts w:ascii="Arial" w:hAnsi="Arial" w:cs="Arial"/>
        </w:rPr>
        <w:t xml:space="preserve"> </w:t>
      </w:r>
    </w:p>
    <w:p w14:paraId="07873E5D" w14:textId="526D369C" w:rsidR="005D0FBF" w:rsidRPr="005D0FBF" w:rsidRDefault="008B0123" w:rsidP="006A37B5">
      <w:pPr>
        <w:ind w:left="720"/>
        <w:jc w:val="both"/>
        <w:rPr>
          <w:rFonts w:ascii="Arial" w:hAnsi="Arial" w:cs="Arial"/>
        </w:rPr>
      </w:pPr>
      <w:r w:rsidRPr="008B0123">
        <w:rPr>
          <w:rFonts w:ascii="Arial" w:hAnsi="Arial" w:cs="Arial"/>
        </w:rPr>
        <w:t>Family Support and Advice Line</w:t>
      </w:r>
      <w:r w:rsidR="005E56A6">
        <w:rPr>
          <w:rFonts w:ascii="Arial" w:hAnsi="Arial" w:cs="Arial"/>
        </w:rPr>
        <w:t xml:space="preserve"> </w:t>
      </w:r>
      <w:r w:rsidR="00D623A3">
        <w:rPr>
          <w:rFonts w:ascii="Arial" w:hAnsi="Arial" w:cs="Arial"/>
          <w:b/>
        </w:rPr>
        <w:t>Children’s Advice and Duty Service Line (</w:t>
      </w:r>
      <w:r w:rsidR="003C5F66">
        <w:rPr>
          <w:rFonts w:ascii="Arial" w:hAnsi="Arial" w:cs="Arial"/>
          <w:b/>
        </w:rPr>
        <w:t>Dorset Council’s Family Support and Advice Line on 01305 228558</w:t>
      </w:r>
      <w:r w:rsidR="00D623A3">
        <w:rPr>
          <w:rFonts w:ascii="Arial" w:hAnsi="Arial" w:cs="Arial"/>
          <w:b/>
        </w:rPr>
        <w:t>)</w:t>
      </w:r>
      <w:r w:rsidR="005E6A7A">
        <w:rPr>
          <w:rFonts w:ascii="Arial" w:hAnsi="Arial" w:cs="Arial"/>
        </w:rPr>
        <w:t xml:space="preserve"> </w:t>
      </w:r>
      <w:r w:rsidR="00B573F1">
        <w:rPr>
          <w:rFonts w:ascii="Arial" w:hAnsi="Arial" w:cs="Arial"/>
          <w:b/>
        </w:rPr>
        <w:t xml:space="preserve">01202 </w:t>
      </w:r>
      <w:r w:rsidR="00D623A3">
        <w:rPr>
          <w:rFonts w:ascii="Arial" w:hAnsi="Arial" w:cs="Arial"/>
          <w:b/>
        </w:rPr>
        <w:t>228558</w:t>
      </w:r>
      <w:r w:rsidR="00B573F1">
        <w:rPr>
          <w:rFonts w:ascii="Arial" w:hAnsi="Arial" w:cs="Arial"/>
        </w:rPr>
        <w:t xml:space="preserve">, for all new referrals. </w:t>
      </w:r>
      <w:r w:rsidR="005D0FBF">
        <w:rPr>
          <w:rFonts w:ascii="Arial" w:hAnsi="Arial" w:cs="Arial"/>
        </w:rPr>
        <w:t>If the child already has a social worker their local authority Social Care team should be contacted (refer to appendix).</w:t>
      </w:r>
    </w:p>
    <w:p w14:paraId="6A703B9E" w14:textId="77777777" w:rsidR="005E6A7A" w:rsidRPr="005E6A7A" w:rsidRDefault="005E6A7A" w:rsidP="006A37B5">
      <w:pPr>
        <w:ind w:left="720"/>
        <w:jc w:val="both"/>
        <w:rPr>
          <w:rFonts w:ascii="Arial" w:hAnsi="Arial" w:cs="Arial"/>
        </w:rPr>
      </w:pPr>
    </w:p>
    <w:p w14:paraId="6EAC0153" w14:textId="77777777" w:rsidR="00CC5435" w:rsidRPr="00CC5435" w:rsidRDefault="00CC5435" w:rsidP="006A37B5">
      <w:pPr>
        <w:jc w:val="both"/>
        <w:rPr>
          <w:rFonts w:ascii="Arial" w:hAnsi="Arial" w:cs="Arial"/>
        </w:rPr>
      </w:pPr>
    </w:p>
    <w:p w14:paraId="57BBC0B1" w14:textId="77777777" w:rsidR="00CC5435" w:rsidRPr="00CC5435" w:rsidRDefault="00CC5435" w:rsidP="006A37B5">
      <w:pPr>
        <w:pStyle w:val="BodyTextIndent"/>
        <w:ind w:firstLine="0"/>
        <w:jc w:val="both"/>
        <w:rPr>
          <w:rFonts w:cs="Arial"/>
        </w:rPr>
      </w:pPr>
    </w:p>
    <w:p w14:paraId="58DC23BC" w14:textId="77777777" w:rsidR="00AF7099" w:rsidRDefault="00AF7099" w:rsidP="005E6A7A">
      <w:pPr>
        <w:jc w:val="both"/>
        <w:rPr>
          <w:rFonts w:ascii="Arial" w:hAnsi="Arial"/>
        </w:rPr>
      </w:pPr>
      <w:r w:rsidRPr="00C815AB">
        <w:rPr>
          <w:rFonts w:ascii="Arial" w:hAnsi="Arial"/>
        </w:rPr>
        <w:t>All action is taken in line with the following guidance</w:t>
      </w:r>
      <w:r w:rsidR="001611CC">
        <w:rPr>
          <w:rFonts w:ascii="Arial" w:hAnsi="Arial"/>
        </w:rPr>
        <w:t>:</w:t>
      </w:r>
    </w:p>
    <w:p w14:paraId="1053D08C" w14:textId="245181AB" w:rsidR="004F0FF1" w:rsidRDefault="004F0FF1" w:rsidP="000D3075">
      <w:pPr>
        <w:pStyle w:val="Heading2"/>
        <w:spacing w:before="300" w:after="300" w:line="396" w:lineRule="atLeast"/>
        <w:ind w:left="284"/>
        <w:rPr>
          <w:rFonts w:ascii="&amp;quot" w:hAnsi="&amp;quot"/>
          <w:color w:val="39ABB7"/>
        </w:rPr>
      </w:pPr>
      <w:r>
        <w:rPr>
          <w:rFonts w:ascii="&amp;quot" w:hAnsi="&amp;quot"/>
          <w:color w:val="39ABB7"/>
        </w:rPr>
        <w:t>Further Information</w:t>
      </w:r>
    </w:p>
    <w:p w14:paraId="1A21124A" w14:textId="0542489B" w:rsidR="00BC2CD4" w:rsidRPr="00905949" w:rsidRDefault="00BC2CD4" w:rsidP="00D03702">
      <w:pPr>
        <w:pStyle w:val="NormalWeb"/>
        <w:numPr>
          <w:ilvl w:val="0"/>
          <w:numId w:val="23"/>
        </w:numPr>
        <w:spacing w:before="0" w:beforeAutospacing="0" w:after="0" w:afterAutospacing="0"/>
        <w:ind w:left="709" w:hanging="425"/>
        <w:rPr>
          <w:rFonts w:ascii="Arial" w:hAnsi="Arial" w:cs="Arial"/>
        </w:rPr>
      </w:pPr>
      <w:hyperlink r:id="rId11" w:tgtFrame="_blank" w:history="1">
        <w:r w:rsidRPr="00905949">
          <w:rPr>
            <w:rStyle w:val="Hyperlink"/>
            <w:rFonts w:ascii="Arial" w:hAnsi="Arial" w:cs="Arial"/>
            <w:bCs/>
            <w:color w:val="auto"/>
            <w:u w:val="none"/>
          </w:rPr>
          <w:t xml:space="preserve">Guidance for </w:t>
        </w:r>
        <w:r w:rsidRPr="00905949">
          <w:rPr>
            <w:rStyle w:val="highlight"/>
            <w:rFonts w:ascii="Arial" w:hAnsi="Arial" w:cs="Arial"/>
            <w:bCs/>
            <w:shd w:val="clear" w:color="auto" w:fill="FFFF40"/>
          </w:rPr>
          <w:t>safer</w:t>
        </w:r>
        <w:r w:rsidRPr="00905949">
          <w:rPr>
            <w:rStyle w:val="Hyperlink"/>
            <w:rFonts w:ascii="Arial" w:hAnsi="Arial" w:cs="Arial"/>
            <w:bCs/>
            <w:color w:val="auto"/>
            <w:u w:val="none"/>
          </w:rPr>
          <w:t xml:space="preserve"> working practice for those working with children and young people in education settings (</w:t>
        </w:r>
        <w:r w:rsidR="00166108">
          <w:rPr>
            <w:rStyle w:val="Hyperlink"/>
            <w:rFonts w:ascii="Arial" w:hAnsi="Arial" w:cs="Arial"/>
            <w:bCs/>
            <w:color w:val="auto"/>
            <w:u w:val="none"/>
          </w:rPr>
          <w:t>Fe</w:t>
        </w:r>
        <w:r w:rsidR="00910652">
          <w:rPr>
            <w:rStyle w:val="Hyperlink"/>
            <w:rFonts w:ascii="Arial" w:hAnsi="Arial" w:cs="Arial"/>
            <w:bCs/>
            <w:color w:val="auto"/>
            <w:u w:val="none"/>
          </w:rPr>
          <w:t>bruary 2022</w:t>
        </w:r>
        <w:r w:rsidRPr="00905949">
          <w:rPr>
            <w:rStyle w:val="Hyperlink"/>
            <w:rFonts w:ascii="Arial" w:hAnsi="Arial" w:cs="Arial"/>
            <w:bCs/>
            <w:color w:val="auto"/>
            <w:u w:val="none"/>
          </w:rPr>
          <w:t>)</w:t>
        </w:r>
      </w:hyperlink>
      <w:r w:rsidRPr="00905949">
        <w:rPr>
          <w:rFonts w:ascii="Arial" w:hAnsi="Arial" w:cs="Arial"/>
        </w:rPr>
        <w:t xml:space="preserve"> </w:t>
      </w:r>
    </w:p>
    <w:p w14:paraId="01C75184" w14:textId="630674FE" w:rsidR="00BC2CD4" w:rsidRPr="00C815AB" w:rsidRDefault="003D21F0" w:rsidP="00D03702">
      <w:pPr>
        <w:numPr>
          <w:ilvl w:val="0"/>
          <w:numId w:val="23"/>
        </w:numPr>
        <w:jc w:val="both"/>
        <w:rPr>
          <w:rFonts w:ascii="Arial" w:hAnsi="Arial"/>
        </w:rPr>
      </w:pPr>
      <w:r>
        <w:rPr>
          <w:rFonts w:ascii="Arial" w:hAnsi="Arial"/>
        </w:rPr>
        <w:t>DSC</w:t>
      </w:r>
      <w:r w:rsidR="00AA6F9B">
        <w:rPr>
          <w:rFonts w:ascii="Arial" w:hAnsi="Arial"/>
        </w:rPr>
        <w:t>P</w:t>
      </w:r>
      <w:r w:rsidR="00BC2CD4" w:rsidRPr="00C815AB">
        <w:rPr>
          <w:rFonts w:ascii="Arial" w:hAnsi="Arial"/>
        </w:rPr>
        <w:t xml:space="preserve"> </w:t>
      </w:r>
      <w:r w:rsidR="00BC2CD4">
        <w:rPr>
          <w:rFonts w:ascii="Arial" w:hAnsi="Arial"/>
        </w:rPr>
        <w:t>Safeguarding</w:t>
      </w:r>
      <w:r w:rsidR="00BC2CD4" w:rsidRPr="00C815AB">
        <w:rPr>
          <w:rFonts w:ascii="Arial" w:hAnsi="Arial"/>
        </w:rPr>
        <w:t xml:space="preserve"> Procedures </w:t>
      </w:r>
      <w:r w:rsidR="00BC2CD4" w:rsidRPr="00350568">
        <w:rPr>
          <w:rFonts w:ascii="Arial" w:hAnsi="Arial"/>
        </w:rPr>
        <w:t>www.</w:t>
      </w:r>
      <w:r w:rsidR="00136C79" w:rsidRPr="00136C79">
        <w:t xml:space="preserve"> </w:t>
      </w:r>
      <w:hyperlink r:id="rId12" w:history="1">
        <w:r w:rsidR="00136C79" w:rsidRPr="00136C79">
          <w:rPr>
            <w:rStyle w:val="Hyperlink"/>
            <w:rFonts w:ascii="Arial" w:hAnsi="Arial"/>
          </w:rPr>
          <w:t>Pan-Dorset Safeguarding Children Partnership - Dorset Safeguarding Children Partnership (pdscp.co.uk)</w:t>
        </w:r>
      </w:hyperlink>
    </w:p>
    <w:p w14:paraId="568EE402" w14:textId="24BD4829" w:rsidR="00BC2CD4" w:rsidRDefault="00BC2CD4" w:rsidP="00D03702">
      <w:pPr>
        <w:numPr>
          <w:ilvl w:val="0"/>
          <w:numId w:val="23"/>
        </w:numPr>
        <w:jc w:val="both"/>
        <w:rPr>
          <w:rFonts w:ascii="Arial" w:hAnsi="Arial"/>
        </w:rPr>
      </w:pPr>
      <w:r w:rsidRPr="00C815AB">
        <w:rPr>
          <w:rFonts w:ascii="Arial" w:hAnsi="Arial"/>
        </w:rPr>
        <w:t xml:space="preserve">Working Together to Safeguard Children </w:t>
      </w:r>
      <w:r w:rsidR="00696198">
        <w:rPr>
          <w:rFonts w:ascii="Arial" w:hAnsi="Arial"/>
        </w:rPr>
        <w:t>2023</w:t>
      </w:r>
      <w:r w:rsidRPr="00C815AB">
        <w:rPr>
          <w:rFonts w:ascii="Arial" w:hAnsi="Arial"/>
        </w:rPr>
        <w:t xml:space="preserve"> – Guidance published by </w:t>
      </w:r>
      <w:r>
        <w:rPr>
          <w:rFonts w:ascii="Arial" w:hAnsi="Arial"/>
        </w:rPr>
        <w:t>HM Government</w:t>
      </w:r>
      <w:r w:rsidRPr="00C815AB">
        <w:rPr>
          <w:rFonts w:ascii="Arial" w:hAnsi="Arial"/>
        </w:rPr>
        <w:t xml:space="preserve"> </w:t>
      </w:r>
    </w:p>
    <w:p w14:paraId="42CDFD44" w14:textId="14019546" w:rsidR="00BC2CD4" w:rsidRDefault="00BC2CD4" w:rsidP="00D03702">
      <w:pPr>
        <w:numPr>
          <w:ilvl w:val="0"/>
          <w:numId w:val="23"/>
        </w:numPr>
        <w:jc w:val="both"/>
        <w:rPr>
          <w:rFonts w:ascii="Arial" w:hAnsi="Arial"/>
        </w:rPr>
      </w:pPr>
      <w:r>
        <w:rPr>
          <w:rFonts w:ascii="Arial" w:hAnsi="Arial"/>
        </w:rPr>
        <w:t xml:space="preserve">Prevent Duty guidance for England and Wales </w:t>
      </w:r>
      <w:r w:rsidR="007666ED">
        <w:rPr>
          <w:rFonts w:ascii="Arial" w:hAnsi="Arial"/>
        </w:rPr>
        <w:t>2023</w:t>
      </w:r>
    </w:p>
    <w:p w14:paraId="7379F0B1" w14:textId="77777777" w:rsidR="00BC2CD4" w:rsidRPr="00C815AB" w:rsidRDefault="00BC2CD4" w:rsidP="00D03702">
      <w:pPr>
        <w:numPr>
          <w:ilvl w:val="0"/>
          <w:numId w:val="23"/>
        </w:numPr>
        <w:jc w:val="both"/>
        <w:rPr>
          <w:rFonts w:ascii="Arial" w:hAnsi="Arial"/>
        </w:rPr>
      </w:pPr>
      <w:r>
        <w:rPr>
          <w:rFonts w:ascii="Arial" w:hAnsi="Arial"/>
        </w:rPr>
        <w:t>Keeping Children Safe in Education</w:t>
      </w:r>
    </w:p>
    <w:p w14:paraId="2813B216" w14:textId="77777777" w:rsidR="00BC2CD4" w:rsidRDefault="00BC2CD4" w:rsidP="00D03702">
      <w:pPr>
        <w:numPr>
          <w:ilvl w:val="0"/>
          <w:numId w:val="23"/>
        </w:numPr>
        <w:jc w:val="both"/>
        <w:rPr>
          <w:rFonts w:ascii="Arial" w:hAnsi="Arial"/>
        </w:rPr>
      </w:pPr>
      <w:r w:rsidRPr="00C815AB">
        <w:rPr>
          <w:rFonts w:ascii="Arial" w:hAnsi="Arial"/>
        </w:rPr>
        <w:t xml:space="preserve">What to do if you’re worried a child is being abused – Government Guidance – </w:t>
      </w:r>
      <w:r>
        <w:rPr>
          <w:rFonts w:ascii="Arial" w:hAnsi="Arial"/>
        </w:rPr>
        <w:t>March 2015</w:t>
      </w:r>
    </w:p>
    <w:p w14:paraId="16A3AC2B" w14:textId="3777367D" w:rsidR="00BC2CD4" w:rsidRDefault="00BC2CD4" w:rsidP="00D03702">
      <w:pPr>
        <w:numPr>
          <w:ilvl w:val="0"/>
          <w:numId w:val="23"/>
        </w:numPr>
        <w:jc w:val="both"/>
        <w:rPr>
          <w:rFonts w:ascii="Arial" w:hAnsi="Arial"/>
        </w:rPr>
      </w:pPr>
      <w:r>
        <w:rPr>
          <w:rFonts w:ascii="Arial" w:hAnsi="Arial"/>
        </w:rPr>
        <w:t xml:space="preserve">DSCB Threshold Tool </w:t>
      </w:r>
    </w:p>
    <w:p w14:paraId="2010AD9D" w14:textId="77777777" w:rsidR="00BC2CD4" w:rsidRDefault="00BC2CD4" w:rsidP="00D03702">
      <w:pPr>
        <w:numPr>
          <w:ilvl w:val="0"/>
          <w:numId w:val="23"/>
        </w:numPr>
        <w:jc w:val="both"/>
        <w:rPr>
          <w:rFonts w:ascii="Arial" w:hAnsi="Arial"/>
        </w:rPr>
      </w:pPr>
      <w:r>
        <w:rPr>
          <w:rFonts w:ascii="Arial" w:hAnsi="Arial"/>
        </w:rPr>
        <w:t>Children and Social Work Act 2017</w:t>
      </w:r>
    </w:p>
    <w:p w14:paraId="3AE11828" w14:textId="77777777" w:rsidR="00BC2CD4" w:rsidRPr="00C815AB" w:rsidRDefault="00BC2CD4" w:rsidP="00D03702">
      <w:pPr>
        <w:numPr>
          <w:ilvl w:val="0"/>
          <w:numId w:val="23"/>
        </w:numPr>
        <w:jc w:val="both"/>
        <w:rPr>
          <w:rFonts w:ascii="Arial" w:hAnsi="Arial"/>
        </w:rPr>
      </w:pPr>
      <w:hyperlink r:id="rId13" w:tgtFrame="_blank" w:history="1">
        <w:r w:rsidRPr="00905949">
          <w:rPr>
            <w:rStyle w:val="Hyperlink"/>
            <w:rFonts w:ascii="Arial" w:hAnsi="Arial" w:cs="Arial"/>
            <w:bCs/>
            <w:color w:val="auto"/>
            <w:u w:val="none"/>
          </w:rPr>
          <w:t>Equality Act 2010</w:t>
        </w:r>
      </w:hyperlink>
    </w:p>
    <w:p w14:paraId="21BDE99E" w14:textId="77777777" w:rsidR="00BC2CD4" w:rsidRPr="00905949" w:rsidRDefault="00BC2CD4" w:rsidP="00D03702">
      <w:pPr>
        <w:pStyle w:val="NormalWeb"/>
        <w:numPr>
          <w:ilvl w:val="0"/>
          <w:numId w:val="23"/>
        </w:numPr>
        <w:spacing w:before="0" w:beforeAutospacing="0" w:after="0" w:afterAutospacing="0"/>
        <w:ind w:left="284" w:firstLine="0"/>
        <w:rPr>
          <w:rFonts w:ascii="Arial" w:hAnsi="Arial" w:cs="Arial"/>
        </w:rPr>
      </w:pPr>
      <w:hyperlink r:id="rId14" w:tgtFrame="_blank" w:history="1">
        <w:r w:rsidRPr="00905949">
          <w:rPr>
            <w:rStyle w:val="Hyperlink"/>
            <w:rFonts w:ascii="Arial" w:hAnsi="Arial" w:cs="Arial"/>
            <w:bCs/>
            <w:color w:val="auto"/>
            <w:u w:val="none"/>
          </w:rPr>
          <w:t>Disclosure and Barring Service (GOV.UK)</w:t>
        </w:r>
      </w:hyperlink>
    </w:p>
    <w:p w14:paraId="0DB81563" w14:textId="77777777" w:rsidR="00BC2CD4" w:rsidRPr="00905949" w:rsidRDefault="00BC2CD4" w:rsidP="00D03702">
      <w:pPr>
        <w:pStyle w:val="NormalWeb"/>
        <w:numPr>
          <w:ilvl w:val="0"/>
          <w:numId w:val="23"/>
        </w:numPr>
        <w:spacing w:before="0" w:beforeAutospacing="0" w:after="0" w:afterAutospacing="0"/>
        <w:ind w:left="284" w:firstLine="0"/>
        <w:rPr>
          <w:rFonts w:ascii="Arial" w:hAnsi="Arial" w:cs="Arial"/>
        </w:rPr>
      </w:pPr>
      <w:hyperlink r:id="rId15" w:tgtFrame="_blank" w:history="1">
        <w:r w:rsidRPr="00905949">
          <w:rPr>
            <w:rStyle w:val="Hyperlink"/>
            <w:rFonts w:ascii="Arial" w:hAnsi="Arial" w:cs="Arial"/>
            <w:bCs/>
            <w:color w:val="auto"/>
            <w:u w:val="none"/>
          </w:rPr>
          <w:t>Supervision of activity with children (DfE) Statutory Guidance</w:t>
        </w:r>
      </w:hyperlink>
    </w:p>
    <w:p w14:paraId="6A193946" w14:textId="77777777" w:rsidR="00BC2CD4" w:rsidRPr="00905949" w:rsidRDefault="00BC2CD4" w:rsidP="00D03702">
      <w:pPr>
        <w:pStyle w:val="NormalWeb"/>
        <w:numPr>
          <w:ilvl w:val="0"/>
          <w:numId w:val="23"/>
        </w:numPr>
        <w:spacing w:before="0" w:beforeAutospacing="0" w:after="0" w:afterAutospacing="0"/>
        <w:ind w:left="284" w:firstLine="0"/>
        <w:rPr>
          <w:rFonts w:ascii="Arial" w:hAnsi="Arial" w:cs="Arial"/>
        </w:rPr>
      </w:pPr>
      <w:hyperlink r:id="rId16" w:tgtFrame="_blank" w:history="1">
        <w:r w:rsidRPr="00905949">
          <w:rPr>
            <w:rStyle w:val="Hyperlink"/>
            <w:rFonts w:ascii="Arial" w:hAnsi="Arial" w:cs="Arial"/>
            <w:bCs/>
            <w:color w:val="auto"/>
            <w:u w:val="none"/>
          </w:rPr>
          <w:t>Care Quality Commission – Disclosure and Barring Service Checks</w:t>
        </w:r>
      </w:hyperlink>
    </w:p>
    <w:p w14:paraId="65E84161" w14:textId="77777777" w:rsidR="00BC2CD4" w:rsidRPr="00BC2CD4" w:rsidRDefault="00BC2CD4" w:rsidP="00BC2CD4"/>
    <w:p w14:paraId="7A7437E3" w14:textId="392C274B" w:rsidR="004F0FF1" w:rsidRPr="00BC2CD4" w:rsidRDefault="004F0FF1" w:rsidP="00BC2CD4">
      <w:pPr>
        <w:pStyle w:val="NormalWeb"/>
        <w:spacing w:before="0" w:beforeAutospacing="0" w:after="0" w:afterAutospacing="0"/>
        <w:rPr>
          <w:rStyle w:val="Hyperlink"/>
          <w:rFonts w:ascii="Arial" w:hAnsi="Arial" w:cs="Arial"/>
          <w:color w:val="auto"/>
          <w:u w:val="none"/>
        </w:rPr>
      </w:pPr>
    </w:p>
    <w:p w14:paraId="7579C0F1" w14:textId="70730FF9" w:rsidR="00BC2CD4" w:rsidRDefault="00BC2CD4" w:rsidP="00BC2CD4">
      <w:pPr>
        <w:pStyle w:val="Heading2"/>
        <w:spacing w:before="0" w:after="0"/>
        <w:rPr>
          <w:rFonts w:ascii="Arial" w:hAnsi="Arial" w:cs="Arial"/>
          <w:i w:val="0"/>
          <w:iCs w:val="0"/>
          <w:color w:val="0B0C0C"/>
          <w:sz w:val="24"/>
          <w:szCs w:val="24"/>
        </w:rPr>
      </w:pPr>
      <w:r>
        <w:rPr>
          <w:rFonts w:ascii="Arial" w:hAnsi="Arial" w:cs="Arial"/>
          <w:i w:val="0"/>
          <w:iCs w:val="0"/>
          <w:color w:val="0B0C0C"/>
          <w:sz w:val="24"/>
          <w:szCs w:val="24"/>
        </w:rPr>
        <w:t xml:space="preserve">Important Links: </w:t>
      </w:r>
    </w:p>
    <w:p w14:paraId="0938ACF6" w14:textId="6B593119" w:rsidR="00BC2CD4" w:rsidRDefault="00BC2CD4" w:rsidP="00BC2CD4"/>
    <w:p w14:paraId="57BD7ECC" w14:textId="14566065" w:rsidR="00416AA4" w:rsidRDefault="00416AA4" w:rsidP="00BC2CD4"/>
    <w:p w14:paraId="50BCAFA6" w14:textId="77777777" w:rsidR="00330B0D" w:rsidRPr="00BC2CD4" w:rsidRDefault="00330B0D" w:rsidP="00BC2CD4"/>
    <w:p w14:paraId="2C9A9EF2" w14:textId="64B7291D"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Preventing neglect, abuse and exploitation</w:t>
      </w:r>
    </w:p>
    <w:p w14:paraId="42D064E2"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17" w:history="1">
        <w:r w:rsidRPr="00BC2CD4">
          <w:rPr>
            <w:rStyle w:val="Hyperlink"/>
            <w:rFonts w:ascii="Arial" w:hAnsi="Arial" w:cs="Arial"/>
            <w:b/>
            <w:bCs/>
            <w:color w:val="1D70B8"/>
            <w:lang w:val="en"/>
          </w:rPr>
          <w:t>Working together to safeguard children</w:t>
        </w:r>
      </w:hyperlink>
    </w:p>
    <w:p w14:paraId="4FBB0A11"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18" w:history="1">
        <w:r w:rsidRPr="00BC2CD4">
          <w:rPr>
            <w:rStyle w:val="Hyperlink"/>
            <w:rFonts w:ascii="Arial" w:hAnsi="Arial" w:cs="Arial"/>
            <w:b/>
            <w:bCs/>
            <w:color w:val="1D70B8"/>
            <w:lang w:val="en"/>
          </w:rPr>
          <w:t>The right to choose: multi-agency statutory guidance</w:t>
        </w:r>
      </w:hyperlink>
    </w:p>
    <w:p w14:paraId="557E1174"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19" w:history="1">
        <w:r w:rsidRPr="00BC2CD4">
          <w:rPr>
            <w:rStyle w:val="Hyperlink"/>
            <w:rFonts w:ascii="Arial" w:hAnsi="Arial" w:cs="Arial"/>
            <w:b/>
            <w:bCs/>
            <w:color w:val="1D70B8"/>
            <w:lang w:val="en"/>
          </w:rPr>
          <w:t>Child abuse concerns: guide for practitioners</w:t>
        </w:r>
      </w:hyperlink>
    </w:p>
    <w:p w14:paraId="607082D4"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20" w:history="1">
        <w:r w:rsidRPr="00BC2CD4">
          <w:rPr>
            <w:rStyle w:val="Hyperlink"/>
            <w:rFonts w:ascii="Arial" w:hAnsi="Arial" w:cs="Arial"/>
            <w:b/>
            <w:bCs/>
            <w:color w:val="1D70B8"/>
            <w:lang w:val="en"/>
          </w:rPr>
          <w:t>Child sexual exploitation: definition and guide for practitioners</w:t>
        </w:r>
      </w:hyperlink>
    </w:p>
    <w:p w14:paraId="5757EA3D"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21" w:history="1">
        <w:r w:rsidRPr="00BC2CD4">
          <w:rPr>
            <w:rStyle w:val="Hyperlink"/>
            <w:rFonts w:ascii="Arial" w:hAnsi="Arial" w:cs="Arial"/>
            <w:b/>
            <w:bCs/>
            <w:color w:val="1D70B8"/>
            <w:lang w:val="en"/>
          </w:rPr>
          <w:t>Childhood neglect: training resources</w:t>
        </w:r>
      </w:hyperlink>
    </w:p>
    <w:p w14:paraId="62C1FD3A" w14:textId="77777777" w:rsidR="00BC2CD4" w:rsidRPr="00BC2CD4" w:rsidRDefault="00BC2CD4" w:rsidP="00D03702">
      <w:pPr>
        <w:pStyle w:val="app-c-topic-listitem"/>
        <w:numPr>
          <w:ilvl w:val="0"/>
          <w:numId w:val="26"/>
        </w:numPr>
        <w:spacing w:after="150" w:afterAutospacing="0"/>
        <w:rPr>
          <w:rFonts w:ascii="Arial" w:hAnsi="Arial" w:cs="Arial"/>
          <w:b/>
          <w:bCs/>
          <w:color w:val="0B0C0C"/>
          <w:lang w:val="en"/>
        </w:rPr>
      </w:pPr>
      <w:hyperlink r:id="rId22" w:history="1">
        <w:r w:rsidRPr="00BC2CD4">
          <w:rPr>
            <w:rStyle w:val="Hyperlink"/>
            <w:rFonts w:ascii="Arial" w:hAnsi="Arial" w:cs="Arial"/>
            <w:b/>
            <w:bCs/>
            <w:color w:val="1D70B8"/>
            <w:lang w:val="en"/>
          </w:rPr>
          <w:t>Child abuse linked to faith or belief: national action plan</w:t>
        </w:r>
      </w:hyperlink>
    </w:p>
    <w:p w14:paraId="471C7675"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Keeping children safe in education and other settings</w:t>
      </w:r>
    </w:p>
    <w:p w14:paraId="29F93EEC"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3" w:history="1">
        <w:r w:rsidRPr="00BC2CD4">
          <w:rPr>
            <w:rStyle w:val="Hyperlink"/>
            <w:rFonts w:ascii="Arial" w:hAnsi="Arial" w:cs="Arial"/>
            <w:b/>
            <w:bCs/>
            <w:color w:val="1D70B8"/>
            <w:lang w:val="en"/>
          </w:rPr>
          <w:t>Keeping children safe in education</w:t>
        </w:r>
      </w:hyperlink>
    </w:p>
    <w:p w14:paraId="59EFA419"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4" w:history="1">
        <w:r w:rsidRPr="00BC2CD4">
          <w:rPr>
            <w:rStyle w:val="Hyperlink"/>
            <w:rFonts w:ascii="Arial" w:hAnsi="Arial" w:cs="Arial"/>
            <w:b/>
            <w:bCs/>
            <w:color w:val="1D70B8"/>
            <w:lang w:val="en"/>
          </w:rPr>
          <w:t>Supervision of activity with children</w:t>
        </w:r>
      </w:hyperlink>
    </w:p>
    <w:p w14:paraId="59772E0B"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5" w:history="1">
        <w:r w:rsidRPr="00BC2CD4">
          <w:rPr>
            <w:rStyle w:val="Hyperlink"/>
            <w:rFonts w:ascii="Arial" w:hAnsi="Arial" w:cs="Arial"/>
            <w:b/>
            <w:bCs/>
            <w:color w:val="1D70B8"/>
            <w:lang w:val="en"/>
          </w:rPr>
          <w:t xml:space="preserve">Protecting children from </w:t>
        </w:r>
        <w:proofErr w:type="spellStart"/>
        <w:r w:rsidRPr="00BC2CD4">
          <w:rPr>
            <w:rStyle w:val="Hyperlink"/>
            <w:rFonts w:ascii="Arial" w:hAnsi="Arial" w:cs="Arial"/>
            <w:b/>
            <w:bCs/>
            <w:color w:val="1D70B8"/>
            <w:lang w:val="en"/>
          </w:rPr>
          <w:t>radicalisation</w:t>
        </w:r>
        <w:proofErr w:type="spellEnd"/>
        <w:r w:rsidRPr="00BC2CD4">
          <w:rPr>
            <w:rStyle w:val="Hyperlink"/>
            <w:rFonts w:ascii="Arial" w:hAnsi="Arial" w:cs="Arial"/>
            <w:b/>
            <w:bCs/>
            <w:color w:val="1D70B8"/>
            <w:lang w:val="en"/>
          </w:rPr>
          <w:t>: the prevent duty</w:t>
        </w:r>
      </w:hyperlink>
    </w:p>
    <w:p w14:paraId="4C2E4977"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6" w:history="1">
        <w:r w:rsidRPr="00BC2CD4">
          <w:rPr>
            <w:rStyle w:val="Hyperlink"/>
            <w:rFonts w:ascii="Arial" w:hAnsi="Arial" w:cs="Arial"/>
            <w:b/>
            <w:bCs/>
            <w:color w:val="1D70B8"/>
            <w:lang w:val="en"/>
          </w:rPr>
          <w:t>Secure children’s homes: how to place a child aged under 13</w:t>
        </w:r>
      </w:hyperlink>
    </w:p>
    <w:p w14:paraId="26C54288"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7" w:history="1">
        <w:r w:rsidRPr="00BC2CD4">
          <w:rPr>
            <w:rStyle w:val="Hyperlink"/>
            <w:rFonts w:ascii="Arial" w:hAnsi="Arial" w:cs="Arial"/>
            <w:b/>
            <w:bCs/>
            <w:color w:val="1D70B8"/>
            <w:lang w:val="en"/>
          </w:rPr>
          <w:t>Children missing education</w:t>
        </w:r>
      </w:hyperlink>
    </w:p>
    <w:p w14:paraId="78962F3F"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8" w:history="1">
        <w:r w:rsidRPr="00BC2CD4">
          <w:rPr>
            <w:rStyle w:val="Hyperlink"/>
            <w:rFonts w:ascii="Arial" w:hAnsi="Arial" w:cs="Arial"/>
            <w:b/>
            <w:bCs/>
            <w:color w:val="1D70B8"/>
            <w:lang w:val="en"/>
          </w:rPr>
          <w:t>Drugs: advice for schools</w:t>
        </w:r>
      </w:hyperlink>
    </w:p>
    <w:p w14:paraId="349F8DE8"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29" w:history="1">
        <w:r w:rsidRPr="00BC2CD4">
          <w:rPr>
            <w:rStyle w:val="Hyperlink"/>
            <w:rFonts w:ascii="Arial" w:hAnsi="Arial" w:cs="Arial"/>
            <w:b/>
            <w:bCs/>
            <w:color w:val="1D70B8"/>
            <w:lang w:val="en"/>
          </w:rPr>
          <w:t>Sexual violence and sexual harassment between children in schools and colleges</w:t>
        </w:r>
      </w:hyperlink>
    </w:p>
    <w:p w14:paraId="6813C73C"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30" w:history="1">
        <w:r w:rsidRPr="00BC2CD4">
          <w:rPr>
            <w:rStyle w:val="Hyperlink"/>
            <w:rFonts w:ascii="Arial" w:hAnsi="Arial" w:cs="Arial"/>
            <w:b/>
            <w:bCs/>
            <w:color w:val="1D70B8"/>
            <w:lang w:val="en"/>
          </w:rPr>
          <w:t>Guidance for parents and carers on safeguarding children in out-of-school settings</w:t>
        </w:r>
      </w:hyperlink>
    </w:p>
    <w:p w14:paraId="59CF2D59" w14:textId="77777777" w:rsidR="00BC2CD4" w:rsidRPr="00BC2CD4" w:rsidRDefault="00BC2CD4" w:rsidP="00D03702">
      <w:pPr>
        <w:pStyle w:val="app-c-topic-listitem"/>
        <w:numPr>
          <w:ilvl w:val="0"/>
          <w:numId w:val="27"/>
        </w:numPr>
        <w:spacing w:after="150" w:afterAutospacing="0"/>
        <w:rPr>
          <w:rFonts w:ascii="Arial" w:hAnsi="Arial" w:cs="Arial"/>
          <w:b/>
          <w:bCs/>
          <w:color w:val="0B0C0C"/>
          <w:lang w:val="en"/>
        </w:rPr>
      </w:pPr>
      <w:hyperlink r:id="rId31" w:history="1">
        <w:r w:rsidRPr="00BC2CD4">
          <w:rPr>
            <w:rStyle w:val="Hyperlink"/>
            <w:rFonts w:ascii="Arial" w:hAnsi="Arial" w:cs="Arial"/>
            <w:b/>
            <w:bCs/>
            <w:color w:val="1D70B8"/>
            <w:lang w:val="en"/>
          </w:rPr>
          <w:t>Keeping children safe in out-of-school settings: code of practice</w:t>
        </w:r>
      </w:hyperlink>
    </w:p>
    <w:p w14:paraId="7C0BA664"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Online safety</w:t>
      </w:r>
    </w:p>
    <w:p w14:paraId="65FB3C38"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2" w:history="1">
        <w:r w:rsidRPr="00BC2CD4">
          <w:rPr>
            <w:rStyle w:val="Hyperlink"/>
            <w:rFonts w:ascii="Arial" w:hAnsi="Arial" w:cs="Arial"/>
            <w:b/>
            <w:bCs/>
            <w:color w:val="1D70B8"/>
            <w:lang w:val="en"/>
          </w:rPr>
          <w:t>Teaching online safety in schools</w:t>
        </w:r>
      </w:hyperlink>
    </w:p>
    <w:p w14:paraId="72420DC7"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3" w:history="1">
        <w:r w:rsidRPr="00BC2CD4">
          <w:rPr>
            <w:rStyle w:val="Hyperlink"/>
            <w:rFonts w:ascii="Arial" w:hAnsi="Arial" w:cs="Arial"/>
            <w:b/>
            <w:bCs/>
            <w:color w:val="1D70B8"/>
            <w:lang w:val="en"/>
          </w:rPr>
          <w:t>Sharing nudes and semi-nudes: advice for education settings working with children and young people</w:t>
        </w:r>
      </w:hyperlink>
    </w:p>
    <w:p w14:paraId="6B177889"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4" w:history="1">
        <w:r w:rsidRPr="00BC2CD4">
          <w:rPr>
            <w:rStyle w:val="Hyperlink"/>
            <w:rFonts w:ascii="Arial" w:hAnsi="Arial" w:cs="Arial"/>
            <w:b/>
            <w:bCs/>
            <w:color w:val="1D70B8"/>
            <w:lang w:val="en"/>
          </w:rPr>
          <w:t>Harmful online challenges and online hoaxes</w:t>
        </w:r>
      </w:hyperlink>
    </w:p>
    <w:p w14:paraId="7E7819AD"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5" w:history="1">
        <w:r w:rsidRPr="00BC2CD4">
          <w:rPr>
            <w:rStyle w:val="Hyperlink"/>
            <w:rFonts w:ascii="Arial" w:hAnsi="Arial" w:cs="Arial"/>
            <w:b/>
            <w:bCs/>
            <w:color w:val="1D70B8"/>
            <w:lang w:val="en"/>
          </w:rPr>
          <w:t>Education for a Connected World</w:t>
        </w:r>
      </w:hyperlink>
    </w:p>
    <w:p w14:paraId="607DF011"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6" w:history="1">
        <w:r w:rsidRPr="00BC2CD4">
          <w:rPr>
            <w:rStyle w:val="Hyperlink"/>
            <w:rFonts w:ascii="Arial" w:hAnsi="Arial" w:cs="Arial"/>
            <w:b/>
            <w:bCs/>
            <w:color w:val="1D70B8"/>
            <w:lang w:val="en"/>
          </w:rPr>
          <w:t>UKCIS Online Safety Audit Tool</w:t>
        </w:r>
      </w:hyperlink>
    </w:p>
    <w:p w14:paraId="5A6F9D82"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7" w:history="1">
        <w:r w:rsidRPr="00BC2CD4">
          <w:rPr>
            <w:rStyle w:val="Hyperlink"/>
            <w:rFonts w:ascii="Arial" w:hAnsi="Arial" w:cs="Arial"/>
            <w:b/>
            <w:bCs/>
            <w:color w:val="1D70B8"/>
            <w:lang w:val="en"/>
          </w:rPr>
          <w:t>Safeguarding children and protecting professionals in early years settings: online safety considerations</w:t>
        </w:r>
      </w:hyperlink>
    </w:p>
    <w:p w14:paraId="06FA5C32"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8" w:history="1">
        <w:r w:rsidRPr="00BC2CD4">
          <w:rPr>
            <w:rStyle w:val="Hyperlink"/>
            <w:rFonts w:ascii="Arial" w:hAnsi="Arial" w:cs="Arial"/>
            <w:b/>
            <w:bCs/>
            <w:color w:val="1D70B8"/>
            <w:lang w:val="en"/>
          </w:rPr>
          <w:t>Digital Resilience Framework</w:t>
        </w:r>
      </w:hyperlink>
    </w:p>
    <w:p w14:paraId="4DAFA715" w14:textId="77777777" w:rsidR="00BC2CD4" w:rsidRPr="00BC2CD4" w:rsidRDefault="00BC2CD4" w:rsidP="00D03702">
      <w:pPr>
        <w:pStyle w:val="app-c-topic-listitem"/>
        <w:numPr>
          <w:ilvl w:val="0"/>
          <w:numId w:val="28"/>
        </w:numPr>
        <w:spacing w:after="150" w:afterAutospacing="0"/>
        <w:rPr>
          <w:rFonts w:ascii="Arial" w:hAnsi="Arial" w:cs="Arial"/>
          <w:b/>
          <w:bCs/>
          <w:color w:val="0B0C0C"/>
          <w:lang w:val="en"/>
        </w:rPr>
      </w:pPr>
      <w:hyperlink r:id="rId39" w:history="1">
        <w:r w:rsidRPr="00BC2CD4">
          <w:rPr>
            <w:rStyle w:val="Hyperlink"/>
            <w:rFonts w:ascii="Arial" w:hAnsi="Arial" w:cs="Arial"/>
            <w:b/>
            <w:bCs/>
            <w:color w:val="1D70B8"/>
            <w:lang w:val="en"/>
          </w:rPr>
          <w:t>Online safety in schools and colleges: Questions from the Governing Board</w:t>
        </w:r>
      </w:hyperlink>
    </w:p>
    <w:p w14:paraId="66A99DF4"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Safeguarding disabled children</w:t>
      </w:r>
    </w:p>
    <w:p w14:paraId="141D84DE" w14:textId="77777777" w:rsidR="00BC2CD4" w:rsidRPr="00BC2CD4" w:rsidRDefault="00BC2CD4" w:rsidP="00D03702">
      <w:pPr>
        <w:pStyle w:val="app-c-topic-listitem"/>
        <w:numPr>
          <w:ilvl w:val="0"/>
          <w:numId w:val="29"/>
        </w:numPr>
        <w:spacing w:after="150" w:afterAutospacing="0"/>
        <w:rPr>
          <w:rFonts w:ascii="Arial" w:hAnsi="Arial" w:cs="Arial"/>
          <w:b/>
          <w:bCs/>
          <w:color w:val="0B0C0C"/>
          <w:lang w:val="en"/>
        </w:rPr>
      </w:pPr>
      <w:hyperlink r:id="rId40" w:history="1">
        <w:r w:rsidRPr="00BC2CD4">
          <w:rPr>
            <w:rStyle w:val="Hyperlink"/>
            <w:rFonts w:ascii="Arial" w:hAnsi="Arial" w:cs="Arial"/>
            <w:b/>
            <w:bCs/>
            <w:color w:val="1D70B8"/>
            <w:lang w:val="en"/>
          </w:rPr>
          <w:t>Safeguarding disabled children</w:t>
        </w:r>
      </w:hyperlink>
    </w:p>
    <w:p w14:paraId="4B7EE95A"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Runaway and homeless children</w:t>
      </w:r>
    </w:p>
    <w:p w14:paraId="5ECAFE15" w14:textId="77777777" w:rsidR="00BC2CD4" w:rsidRPr="00BC2CD4" w:rsidRDefault="00BC2CD4" w:rsidP="00D03702">
      <w:pPr>
        <w:pStyle w:val="app-c-topic-listitem"/>
        <w:numPr>
          <w:ilvl w:val="0"/>
          <w:numId w:val="30"/>
        </w:numPr>
        <w:spacing w:after="150" w:afterAutospacing="0"/>
        <w:rPr>
          <w:rFonts w:ascii="Arial" w:hAnsi="Arial" w:cs="Arial"/>
          <w:b/>
          <w:bCs/>
          <w:color w:val="0B0C0C"/>
          <w:lang w:val="en"/>
        </w:rPr>
      </w:pPr>
      <w:hyperlink r:id="rId41" w:history="1">
        <w:r w:rsidRPr="00BC2CD4">
          <w:rPr>
            <w:rStyle w:val="Hyperlink"/>
            <w:rFonts w:ascii="Arial" w:hAnsi="Arial" w:cs="Arial"/>
            <w:b/>
            <w:bCs/>
            <w:color w:val="1D70B8"/>
            <w:lang w:val="en"/>
          </w:rPr>
          <w:t>Children who run away or go missing from home or care</w:t>
        </w:r>
      </w:hyperlink>
    </w:p>
    <w:p w14:paraId="2C82440C" w14:textId="77777777" w:rsidR="00BC2CD4" w:rsidRPr="00BC2CD4" w:rsidRDefault="00BC2CD4" w:rsidP="00D03702">
      <w:pPr>
        <w:pStyle w:val="app-c-topic-listitem"/>
        <w:numPr>
          <w:ilvl w:val="0"/>
          <w:numId w:val="30"/>
        </w:numPr>
        <w:spacing w:after="150" w:afterAutospacing="0"/>
        <w:rPr>
          <w:rFonts w:ascii="Arial" w:hAnsi="Arial" w:cs="Arial"/>
          <w:b/>
          <w:bCs/>
          <w:color w:val="0B0C0C"/>
          <w:lang w:val="en"/>
        </w:rPr>
      </w:pPr>
      <w:hyperlink r:id="rId42" w:history="1">
        <w:r w:rsidRPr="00BC2CD4">
          <w:rPr>
            <w:rStyle w:val="Hyperlink"/>
            <w:rFonts w:ascii="Arial" w:hAnsi="Arial" w:cs="Arial"/>
            <w:b/>
            <w:bCs/>
            <w:color w:val="1D70B8"/>
            <w:lang w:val="en"/>
          </w:rPr>
          <w:t>Provision of accommodation for 16 and 17 year olds who may be homeless and/or require accommodation</w:t>
        </w:r>
      </w:hyperlink>
    </w:p>
    <w:p w14:paraId="1C7940BA"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Cross-border child protection</w:t>
      </w:r>
    </w:p>
    <w:p w14:paraId="72B4D42B" w14:textId="77777777" w:rsidR="00BC2CD4" w:rsidRPr="00BC2CD4" w:rsidRDefault="00BC2CD4" w:rsidP="00D03702">
      <w:pPr>
        <w:pStyle w:val="app-c-topic-listitem"/>
        <w:numPr>
          <w:ilvl w:val="0"/>
          <w:numId w:val="31"/>
        </w:numPr>
        <w:spacing w:after="150" w:afterAutospacing="0"/>
        <w:rPr>
          <w:rFonts w:ascii="Arial" w:hAnsi="Arial" w:cs="Arial"/>
          <w:b/>
          <w:bCs/>
          <w:color w:val="0B0C0C"/>
          <w:lang w:val="en"/>
        </w:rPr>
      </w:pPr>
      <w:hyperlink r:id="rId43" w:history="1">
        <w:r w:rsidRPr="00BC2CD4">
          <w:rPr>
            <w:rStyle w:val="Hyperlink"/>
            <w:rFonts w:ascii="Arial" w:hAnsi="Arial" w:cs="Arial"/>
            <w:b/>
            <w:bCs/>
            <w:color w:val="1D70B8"/>
            <w:lang w:val="en"/>
          </w:rPr>
          <w:t>Cross-border child protection cases: the 1996 Hague Convention</w:t>
        </w:r>
      </w:hyperlink>
    </w:p>
    <w:p w14:paraId="1E3C6318" w14:textId="77777777" w:rsidR="00BC2CD4" w:rsidRPr="00BC2CD4" w:rsidRDefault="00BC2CD4" w:rsidP="00D03702">
      <w:pPr>
        <w:pStyle w:val="app-c-topic-listitem"/>
        <w:numPr>
          <w:ilvl w:val="0"/>
          <w:numId w:val="31"/>
        </w:numPr>
        <w:spacing w:after="150" w:afterAutospacing="0"/>
        <w:rPr>
          <w:rFonts w:ascii="Arial" w:hAnsi="Arial" w:cs="Arial"/>
          <w:b/>
          <w:bCs/>
          <w:color w:val="0B0C0C"/>
          <w:lang w:val="en"/>
        </w:rPr>
      </w:pPr>
      <w:hyperlink r:id="rId44" w:history="1">
        <w:r w:rsidRPr="00BC2CD4">
          <w:rPr>
            <w:rStyle w:val="Hyperlink"/>
            <w:rFonts w:ascii="Arial" w:hAnsi="Arial" w:cs="Arial"/>
            <w:b/>
            <w:bCs/>
            <w:color w:val="1D70B8"/>
            <w:lang w:val="en"/>
          </w:rPr>
          <w:t>Safeguarding children who may have been trafficked</w:t>
        </w:r>
      </w:hyperlink>
    </w:p>
    <w:p w14:paraId="0DB251BC" w14:textId="77777777" w:rsidR="00BC2CD4" w:rsidRPr="00BC2CD4" w:rsidRDefault="00BC2CD4" w:rsidP="00D03702">
      <w:pPr>
        <w:pStyle w:val="app-c-topic-listitem"/>
        <w:numPr>
          <w:ilvl w:val="0"/>
          <w:numId w:val="31"/>
        </w:numPr>
        <w:spacing w:after="150" w:afterAutospacing="0"/>
        <w:rPr>
          <w:rFonts w:ascii="Arial" w:hAnsi="Arial" w:cs="Arial"/>
          <w:b/>
          <w:bCs/>
          <w:color w:val="0B0C0C"/>
          <w:lang w:val="en"/>
        </w:rPr>
      </w:pPr>
      <w:hyperlink r:id="rId45" w:history="1">
        <w:r w:rsidRPr="00BC2CD4">
          <w:rPr>
            <w:rStyle w:val="Hyperlink"/>
            <w:rFonts w:ascii="Arial" w:hAnsi="Arial" w:cs="Arial"/>
            <w:b/>
            <w:bCs/>
            <w:color w:val="1D70B8"/>
            <w:lang w:val="en"/>
          </w:rPr>
          <w:t>Care of unaccompanied migrant children and child victims of modern slavery</w:t>
        </w:r>
      </w:hyperlink>
    </w:p>
    <w:p w14:paraId="0CF64DC0" w14:textId="77777777" w:rsidR="00BC2CD4" w:rsidRPr="00BC2CD4" w:rsidRDefault="00BC2CD4" w:rsidP="00D03702">
      <w:pPr>
        <w:pStyle w:val="app-c-topic-listitem"/>
        <w:numPr>
          <w:ilvl w:val="0"/>
          <w:numId w:val="31"/>
        </w:numPr>
        <w:spacing w:after="150" w:afterAutospacing="0"/>
        <w:rPr>
          <w:rFonts w:ascii="Arial" w:hAnsi="Arial" w:cs="Arial"/>
          <w:b/>
          <w:bCs/>
          <w:color w:val="0B0C0C"/>
          <w:lang w:val="en"/>
        </w:rPr>
      </w:pPr>
      <w:hyperlink r:id="rId46" w:history="1">
        <w:r w:rsidRPr="00BC2CD4">
          <w:rPr>
            <w:rStyle w:val="Hyperlink"/>
            <w:rFonts w:ascii="Arial" w:hAnsi="Arial" w:cs="Arial"/>
            <w:b/>
            <w:bCs/>
            <w:color w:val="1D70B8"/>
            <w:lang w:val="en"/>
          </w:rPr>
          <w:t>Find help to get your child back from abroad or arrange contact</w:t>
        </w:r>
      </w:hyperlink>
    </w:p>
    <w:p w14:paraId="4DB728F5"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Preventing neglect, abuse and exploitation</w:t>
      </w:r>
    </w:p>
    <w:p w14:paraId="06AB0F8E"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47" w:history="1">
        <w:r w:rsidRPr="00BC2CD4">
          <w:rPr>
            <w:rStyle w:val="Hyperlink"/>
            <w:rFonts w:ascii="Arial" w:hAnsi="Arial" w:cs="Arial"/>
            <w:b/>
            <w:bCs/>
            <w:color w:val="1D70B8"/>
            <w:lang w:val="en"/>
          </w:rPr>
          <w:t>Working together to safeguard children</w:t>
        </w:r>
      </w:hyperlink>
    </w:p>
    <w:p w14:paraId="6B80782D"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48" w:history="1">
        <w:r w:rsidRPr="00BC2CD4">
          <w:rPr>
            <w:rStyle w:val="Hyperlink"/>
            <w:rFonts w:ascii="Arial" w:hAnsi="Arial" w:cs="Arial"/>
            <w:b/>
            <w:bCs/>
            <w:color w:val="1D70B8"/>
            <w:lang w:val="en"/>
          </w:rPr>
          <w:t>The right to choose: multi-agency statutory guidance</w:t>
        </w:r>
      </w:hyperlink>
    </w:p>
    <w:p w14:paraId="3A8F3C07"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49" w:history="1">
        <w:r w:rsidRPr="00BC2CD4">
          <w:rPr>
            <w:rStyle w:val="Hyperlink"/>
            <w:rFonts w:ascii="Arial" w:hAnsi="Arial" w:cs="Arial"/>
            <w:b/>
            <w:bCs/>
            <w:color w:val="1D70B8"/>
            <w:lang w:val="en"/>
          </w:rPr>
          <w:t>Child abuse concerns: guide for practitioners</w:t>
        </w:r>
      </w:hyperlink>
    </w:p>
    <w:p w14:paraId="23FE9EC1"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50" w:history="1">
        <w:r w:rsidRPr="00BC2CD4">
          <w:rPr>
            <w:rStyle w:val="Hyperlink"/>
            <w:rFonts w:ascii="Arial" w:hAnsi="Arial" w:cs="Arial"/>
            <w:b/>
            <w:bCs/>
            <w:color w:val="1D70B8"/>
            <w:lang w:val="en"/>
          </w:rPr>
          <w:t>Child sexual exploitation: definition and guide for practitioners</w:t>
        </w:r>
      </w:hyperlink>
    </w:p>
    <w:p w14:paraId="7A1D0D27"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51" w:history="1">
        <w:r w:rsidRPr="00BC2CD4">
          <w:rPr>
            <w:rStyle w:val="Hyperlink"/>
            <w:rFonts w:ascii="Arial" w:hAnsi="Arial" w:cs="Arial"/>
            <w:b/>
            <w:bCs/>
            <w:color w:val="1D70B8"/>
            <w:lang w:val="en"/>
          </w:rPr>
          <w:t>Childhood neglect: training resources</w:t>
        </w:r>
      </w:hyperlink>
    </w:p>
    <w:p w14:paraId="478E9677" w14:textId="77777777" w:rsidR="00BC2CD4" w:rsidRPr="00BC2CD4" w:rsidRDefault="00BC2CD4" w:rsidP="00D03702">
      <w:pPr>
        <w:pStyle w:val="app-c-topic-listitem"/>
        <w:numPr>
          <w:ilvl w:val="0"/>
          <w:numId w:val="32"/>
        </w:numPr>
        <w:spacing w:after="150" w:afterAutospacing="0"/>
        <w:rPr>
          <w:rFonts w:ascii="Arial" w:hAnsi="Arial" w:cs="Arial"/>
          <w:b/>
          <w:bCs/>
          <w:color w:val="0B0C0C"/>
          <w:lang w:val="en"/>
        </w:rPr>
      </w:pPr>
      <w:hyperlink r:id="rId52" w:history="1">
        <w:r w:rsidRPr="00BC2CD4">
          <w:rPr>
            <w:rStyle w:val="Hyperlink"/>
            <w:rFonts w:ascii="Arial" w:hAnsi="Arial" w:cs="Arial"/>
            <w:b/>
            <w:bCs/>
            <w:color w:val="1D70B8"/>
            <w:lang w:val="en"/>
          </w:rPr>
          <w:t>Child abuse linked to faith or belief: national action plan</w:t>
        </w:r>
      </w:hyperlink>
    </w:p>
    <w:p w14:paraId="442F3277"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Keeping children safe in education and other settings</w:t>
      </w:r>
    </w:p>
    <w:p w14:paraId="61AFD3E6"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3" w:history="1">
        <w:r w:rsidRPr="00BC2CD4">
          <w:rPr>
            <w:rStyle w:val="Hyperlink"/>
            <w:rFonts w:ascii="Arial" w:hAnsi="Arial" w:cs="Arial"/>
            <w:b/>
            <w:bCs/>
            <w:color w:val="1D70B8"/>
            <w:lang w:val="en"/>
          </w:rPr>
          <w:t>Keeping children safe in education</w:t>
        </w:r>
      </w:hyperlink>
    </w:p>
    <w:p w14:paraId="31610223"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4" w:history="1">
        <w:r w:rsidRPr="00BC2CD4">
          <w:rPr>
            <w:rStyle w:val="Hyperlink"/>
            <w:rFonts w:ascii="Arial" w:hAnsi="Arial" w:cs="Arial"/>
            <w:b/>
            <w:bCs/>
            <w:color w:val="1D70B8"/>
            <w:lang w:val="en"/>
          </w:rPr>
          <w:t>Supervision of activity with children</w:t>
        </w:r>
      </w:hyperlink>
    </w:p>
    <w:p w14:paraId="719BBB8C"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5" w:history="1">
        <w:r w:rsidRPr="00BC2CD4">
          <w:rPr>
            <w:rStyle w:val="Hyperlink"/>
            <w:rFonts w:ascii="Arial" w:hAnsi="Arial" w:cs="Arial"/>
            <w:b/>
            <w:bCs/>
            <w:color w:val="1D70B8"/>
            <w:lang w:val="en"/>
          </w:rPr>
          <w:t xml:space="preserve">Protecting children from </w:t>
        </w:r>
        <w:proofErr w:type="spellStart"/>
        <w:r w:rsidRPr="00BC2CD4">
          <w:rPr>
            <w:rStyle w:val="Hyperlink"/>
            <w:rFonts w:ascii="Arial" w:hAnsi="Arial" w:cs="Arial"/>
            <w:b/>
            <w:bCs/>
            <w:color w:val="1D70B8"/>
            <w:lang w:val="en"/>
          </w:rPr>
          <w:t>radicalisation</w:t>
        </w:r>
        <w:proofErr w:type="spellEnd"/>
        <w:r w:rsidRPr="00BC2CD4">
          <w:rPr>
            <w:rStyle w:val="Hyperlink"/>
            <w:rFonts w:ascii="Arial" w:hAnsi="Arial" w:cs="Arial"/>
            <w:b/>
            <w:bCs/>
            <w:color w:val="1D70B8"/>
            <w:lang w:val="en"/>
          </w:rPr>
          <w:t>: the prevent duty</w:t>
        </w:r>
      </w:hyperlink>
    </w:p>
    <w:p w14:paraId="7E76EAF5"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6" w:history="1">
        <w:r w:rsidRPr="00BC2CD4">
          <w:rPr>
            <w:rStyle w:val="Hyperlink"/>
            <w:rFonts w:ascii="Arial" w:hAnsi="Arial" w:cs="Arial"/>
            <w:b/>
            <w:bCs/>
            <w:color w:val="1D70B8"/>
            <w:lang w:val="en"/>
          </w:rPr>
          <w:t>Secure children’s homes: how to place a child aged under 13</w:t>
        </w:r>
      </w:hyperlink>
    </w:p>
    <w:p w14:paraId="3320B802"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7" w:history="1">
        <w:r w:rsidRPr="00BC2CD4">
          <w:rPr>
            <w:rStyle w:val="Hyperlink"/>
            <w:rFonts w:ascii="Arial" w:hAnsi="Arial" w:cs="Arial"/>
            <w:b/>
            <w:bCs/>
            <w:color w:val="1D70B8"/>
            <w:lang w:val="en"/>
          </w:rPr>
          <w:t>Children missing education</w:t>
        </w:r>
      </w:hyperlink>
    </w:p>
    <w:p w14:paraId="093FFA13"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8" w:history="1">
        <w:r w:rsidRPr="00BC2CD4">
          <w:rPr>
            <w:rStyle w:val="Hyperlink"/>
            <w:rFonts w:ascii="Arial" w:hAnsi="Arial" w:cs="Arial"/>
            <w:b/>
            <w:bCs/>
            <w:color w:val="1D70B8"/>
            <w:lang w:val="en"/>
          </w:rPr>
          <w:t>Drugs: advice for schools</w:t>
        </w:r>
      </w:hyperlink>
    </w:p>
    <w:p w14:paraId="76695A1B"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59" w:history="1">
        <w:r w:rsidRPr="00BC2CD4">
          <w:rPr>
            <w:rStyle w:val="Hyperlink"/>
            <w:rFonts w:ascii="Arial" w:hAnsi="Arial" w:cs="Arial"/>
            <w:b/>
            <w:bCs/>
            <w:color w:val="1D70B8"/>
            <w:lang w:val="en"/>
          </w:rPr>
          <w:t>Sexual violence and sexual harassment between children in schools and colleges</w:t>
        </w:r>
      </w:hyperlink>
    </w:p>
    <w:p w14:paraId="42B2A848"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60" w:history="1">
        <w:r w:rsidRPr="00BC2CD4">
          <w:rPr>
            <w:rStyle w:val="Hyperlink"/>
            <w:rFonts w:ascii="Arial" w:hAnsi="Arial" w:cs="Arial"/>
            <w:b/>
            <w:bCs/>
            <w:color w:val="1D70B8"/>
            <w:lang w:val="en"/>
          </w:rPr>
          <w:t>Guidance for parents and carers on safeguarding children in out-of-school settings</w:t>
        </w:r>
      </w:hyperlink>
    </w:p>
    <w:p w14:paraId="5AEEB057" w14:textId="77777777" w:rsidR="00BC2CD4" w:rsidRPr="00BC2CD4" w:rsidRDefault="00BC2CD4" w:rsidP="00D03702">
      <w:pPr>
        <w:pStyle w:val="app-c-topic-listitem"/>
        <w:numPr>
          <w:ilvl w:val="0"/>
          <w:numId w:val="33"/>
        </w:numPr>
        <w:spacing w:after="150" w:afterAutospacing="0"/>
        <w:rPr>
          <w:rFonts w:ascii="Arial" w:hAnsi="Arial" w:cs="Arial"/>
          <w:b/>
          <w:bCs/>
          <w:color w:val="0B0C0C"/>
          <w:lang w:val="en"/>
        </w:rPr>
      </w:pPr>
      <w:hyperlink r:id="rId61" w:history="1">
        <w:r w:rsidRPr="00BC2CD4">
          <w:rPr>
            <w:rStyle w:val="Hyperlink"/>
            <w:rFonts w:ascii="Arial" w:hAnsi="Arial" w:cs="Arial"/>
            <w:b/>
            <w:bCs/>
            <w:color w:val="1D70B8"/>
            <w:lang w:val="en"/>
          </w:rPr>
          <w:t>Keeping children safe in out-of-school settings: code of practice</w:t>
        </w:r>
      </w:hyperlink>
    </w:p>
    <w:p w14:paraId="11EFDFD0"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lastRenderedPageBreak/>
        <w:t>Online safety</w:t>
      </w:r>
    </w:p>
    <w:p w14:paraId="3A69D8BF"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2" w:history="1">
        <w:r w:rsidRPr="00BC2CD4">
          <w:rPr>
            <w:rStyle w:val="Hyperlink"/>
            <w:rFonts w:ascii="Arial" w:hAnsi="Arial" w:cs="Arial"/>
            <w:b/>
            <w:bCs/>
            <w:color w:val="1D70B8"/>
            <w:lang w:val="en"/>
          </w:rPr>
          <w:t>Teaching online safety in schools</w:t>
        </w:r>
      </w:hyperlink>
    </w:p>
    <w:p w14:paraId="09ACFB58"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3" w:history="1">
        <w:r w:rsidRPr="00BC2CD4">
          <w:rPr>
            <w:rStyle w:val="Hyperlink"/>
            <w:rFonts w:ascii="Arial" w:hAnsi="Arial" w:cs="Arial"/>
            <w:b/>
            <w:bCs/>
            <w:color w:val="1D70B8"/>
            <w:lang w:val="en"/>
          </w:rPr>
          <w:t>Sharing nudes and semi-nudes: advice for education settings working with children and young people</w:t>
        </w:r>
      </w:hyperlink>
    </w:p>
    <w:p w14:paraId="4C331E48"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4" w:history="1">
        <w:r w:rsidRPr="00BC2CD4">
          <w:rPr>
            <w:rStyle w:val="Hyperlink"/>
            <w:rFonts w:ascii="Arial" w:hAnsi="Arial" w:cs="Arial"/>
            <w:b/>
            <w:bCs/>
            <w:color w:val="1D70B8"/>
            <w:lang w:val="en"/>
          </w:rPr>
          <w:t>Harmful online challenges and online hoaxes</w:t>
        </w:r>
      </w:hyperlink>
    </w:p>
    <w:p w14:paraId="601D9CA7"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5" w:history="1">
        <w:r w:rsidRPr="00BC2CD4">
          <w:rPr>
            <w:rStyle w:val="Hyperlink"/>
            <w:rFonts w:ascii="Arial" w:hAnsi="Arial" w:cs="Arial"/>
            <w:b/>
            <w:bCs/>
            <w:color w:val="1D70B8"/>
            <w:lang w:val="en"/>
          </w:rPr>
          <w:t>Education for a Connected World</w:t>
        </w:r>
      </w:hyperlink>
    </w:p>
    <w:p w14:paraId="6B0F8D1B"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6" w:history="1">
        <w:r w:rsidRPr="00BC2CD4">
          <w:rPr>
            <w:rStyle w:val="Hyperlink"/>
            <w:rFonts w:ascii="Arial" w:hAnsi="Arial" w:cs="Arial"/>
            <w:b/>
            <w:bCs/>
            <w:color w:val="1D70B8"/>
            <w:lang w:val="en"/>
          </w:rPr>
          <w:t>UKCIS Online Safety Audit Tool</w:t>
        </w:r>
      </w:hyperlink>
    </w:p>
    <w:p w14:paraId="4EA527DD"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7" w:history="1">
        <w:r w:rsidRPr="00BC2CD4">
          <w:rPr>
            <w:rStyle w:val="Hyperlink"/>
            <w:rFonts w:ascii="Arial" w:hAnsi="Arial" w:cs="Arial"/>
            <w:b/>
            <w:bCs/>
            <w:color w:val="1D70B8"/>
            <w:lang w:val="en"/>
          </w:rPr>
          <w:t>Safeguarding children and protecting professionals in early years settings: online safety considerations</w:t>
        </w:r>
      </w:hyperlink>
    </w:p>
    <w:p w14:paraId="30F72838"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8" w:history="1">
        <w:r w:rsidRPr="00BC2CD4">
          <w:rPr>
            <w:rStyle w:val="Hyperlink"/>
            <w:rFonts w:ascii="Arial" w:hAnsi="Arial" w:cs="Arial"/>
            <w:b/>
            <w:bCs/>
            <w:color w:val="1D70B8"/>
            <w:lang w:val="en"/>
          </w:rPr>
          <w:t>Digital Resilience Framework</w:t>
        </w:r>
      </w:hyperlink>
    </w:p>
    <w:p w14:paraId="14CECB81" w14:textId="77777777" w:rsidR="00BC2CD4" w:rsidRPr="00BC2CD4" w:rsidRDefault="00BC2CD4" w:rsidP="00D03702">
      <w:pPr>
        <w:pStyle w:val="app-c-topic-listitem"/>
        <w:numPr>
          <w:ilvl w:val="0"/>
          <w:numId w:val="34"/>
        </w:numPr>
        <w:spacing w:after="150" w:afterAutospacing="0"/>
        <w:rPr>
          <w:rFonts w:ascii="Arial" w:hAnsi="Arial" w:cs="Arial"/>
          <w:b/>
          <w:bCs/>
          <w:color w:val="0B0C0C"/>
          <w:lang w:val="en"/>
        </w:rPr>
      </w:pPr>
      <w:hyperlink r:id="rId69" w:history="1">
        <w:r w:rsidRPr="00BC2CD4">
          <w:rPr>
            <w:rStyle w:val="Hyperlink"/>
            <w:rFonts w:ascii="Arial" w:hAnsi="Arial" w:cs="Arial"/>
            <w:b/>
            <w:bCs/>
            <w:color w:val="1D70B8"/>
            <w:lang w:val="en"/>
          </w:rPr>
          <w:t>Online safety in schools and colleges: Questions from the Governing Board</w:t>
        </w:r>
      </w:hyperlink>
    </w:p>
    <w:p w14:paraId="5C61E190"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Safeguarding disabled children</w:t>
      </w:r>
    </w:p>
    <w:p w14:paraId="32173904" w14:textId="77777777" w:rsidR="00BC2CD4" w:rsidRPr="00BC2CD4" w:rsidRDefault="00BC2CD4" w:rsidP="00D03702">
      <w:pPr>
        <w:pStyle w:val="app-c-topic-listitem"/>
        <w:numPr>
          <w:ilvl w:val="0"/>
          <w:numId w:val="35"/>
        </w:numPr>
        <w:spacing w:after="150" w:afterAutospacing="0"/>
        <w:rPr>
          <w:rFonts w:ascii="Arial" w:hAnsi="Arial" w:cs="Arial"/>
          <w:b/>
          <w:bCs/>
          <w:color w:val="0B0C0C"/>
          <w:lang w:val="en"/>
        </w:rPr>
      </w:pPr>
      <w:hyperlink r:id="rId70" w:history="1">
        <w:r w:rsidRPr="00BC2CD4">
          <w:rPr>
            <w:rStyle w:val="Hyperlink"/>
            <w:rFonts w:ascii="Arial" w:hAnsi="Arial" w:cs="Arial"/>
            <w:b/>
            <w:bCs/>
            <w:color w:val="1D70B8"/>
            <w:lang w:val="en"/>
          </w:rPr>
          <w:t>Safeguarding disabled children</w:t>
        </w:r>
      </w:hyperlink>
    </w:p>
    <w:p w14:paraId="3FF310EA"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Runaway and homeless children</w:t>
      </w:r>
    </w:p>
    <w:p w14:paraId="6ADCBF44" w14:textId="77777777" w:rsidR="00BC2CD4" w:rsidRPr="00BC2CD4" w:rsidRDefault="00BC2CD4" w:rsidP="00D03702">
      <w:pPr>
        <w:pStyle w:val="app-c-topic-listitem"/>
        <w:numPr>
          <w:ilvl w:val="0"/>
          <w:numId w:val="36"/>
        </w:numPr>
        <w:spacing w:after="150" w:afterAutospacing="0"/>
        <w:rPr>
          <w:rFonts w:ascii="Arial" w:hAnsi="Arial" w:cs="Arial"/>
          <w:b/>
          <w:bCs/>
          <w:color w:val="0B0C0C"/>
          <w:lang w:val="en"/>
        </w:rPr>
      </w:pPr>
      <w:hyperlink r:id="rId71" w:history="1">
        <w:r w:rsidRPr="00BC2CD4">
          <w:rPr>
            <w:rStyle w:val="Hyperlink"/>
            <w:rFonts w:ascii="Arial" w:hAnsi="Arial" w:cs="Arial"/>
            <w:b/>
            <w:bCs/>
            <w:color w:val="1D70B8"/>
            <w:lang w:val="en"/>
          </w:rPr>
          <w:t>Children who run away or go missing from home or care</w:t>
        </w:r>
      </w:hyperlink>
    </w:p>
    <w:p w14:paraId="31A280E0" w14:textId="77777777" w:rsidR="00BC2CD4" w:rsidRPr="00BC2CD4" w:rsidRDefault="00BC2CD4" w:rsidP="00D03702">
      <w:pPr>
        <w:pStyle w:val="app-c-topic-listitem"/>
        <w:numPr>
          <w:ilvl w:val="0"/>
          <w:numId w:val="36"/>
        </w:numPr>
        <w:spacing w:after="150" w:afterAutospacing="0"/>
        <w:rPr>
          <w:rFonts w:ascii="Arial" w:hAnsi="Arial" w:cs="Arial"/>
          <w:b/>
          <w:bCs/>
          <w:color w:val="0B0C0C"/>
          <w:lang w:val="en"/>
        </w:rPr>
      </w:pPr>
      <w:hyperlink r:id="rId72" w:history="1">
        <w:r w:rsidRPr="00BC2CD4">
          <w:rPr>
            <w:rStyle w:val="Hyperlink"/>
            <w:rFonts w:ascii="Arial" w:hAnsi="Arial" w:cs="Arial"/>
            <w:b/>
            <w:bCs/>
            <w:color w:val="1D70B8"/>
            <w:lang w:val="en"/>
          </w:rPr>
          <w:t>Provision of accommodation for 16 and 17 year olds who may be homeless and/or require accommodation</w:t>
        </w:r>
      </w:hyperlink>
    </w:p>
    <w:p w14:paraId="4236DDE1"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Cross-border child protection</w:t>
      </w:r>
    </w:p>
    <w:p w14:paraId="4DEAC5AC" w14:textId="77777777" w:rsidR="00BC2CD4" w:rsidRPr="00BC2CD4" w:rsidRDefault="00BC2CD4" w:rsidP="00D03702">
      <w:pPr>
        <w:pStyle w:val="app-c-topic-listitem"/>
        <w:numPr>
          <w:ilvl w:val="0"/>
          <w:numId w:val="37"/>
        </w:numPr>
        <w:spacing w:after="150" w:afterAutospacing="0"/>
        <w:rPr>
          <w:rFonts w:ascii="Arial" w:hAnsi="Arial" w:cs="Arial"/>
          <w:b/>
          <w:bCs/>
          <w:color w:val="0B0C0C"/>
          <w:lang w:val="en"/>
        </w:rPr>
      </w:pPr>
      <w:hyperlink r:id="rId73" w:history="1">
        <w:r w:rsidRPr="00BC2CD4">
          <w:rPr>
            <w:rStyle w:val="Hyperlink"/>
            <w:rFonts w:ascii="Arial" w:hAnsi="Arial" w:cs="Arial"/>
            <w:b/>
            <w:bCs/>
            <w:color w:val="1D70B8"/>
            <w:lang w:val="en"/>
          </w:rPr>
          <w:t>Cross-border child protection cases: the 1996 Hague Convention</w:t>
        </w:r>
      </w:hyperlink>
    </w:p>
    <w:p w14:paraId="42AE3585" w14:textId="77777777" w:rsidR="00BC2CD4" w:rsidRPr="00BC2CD4" w:rsidRDefault="00BC2CD4" w:rsidP="00D03702">
      <w:pPr>
        <w:pStyle w:val="app-c-topic-listitem"/>
        <w:numPr>
          <w:ilvl w:val="0"/>
          <w:numId w:val="37"/>
        </w:numPr>
        <w:spacing w:after="150" w:afterAutospacing="0"/>
        <w:rPr>
          <w:rFonts w:ascii="Arial" w:hAnsi="Arial" w:cs="Arial"/>
          <w:b/>
          <w:bCs/>
          <w:color w:val="0B0C0C"/>
          <w:lang w:val="en"/>
        </w:rPr>
      </w:pPr>
      <w:hyperlink r:id="rId74" w:history="1">
        <w:r w:rsidRPr="00BC2CD4">
          <w:rPr>
            <w:rStyle w:val="Hyperlink"/>
            <w:rFonts w:ascii="Arial" w:hAnsi="Arial" w:cs="Arial"/>
            <w:b/>
            <w:bCs/>
            <w:color w:val="1D70B8"/>
            <w:lang w:val="en"/>
          </w:rPr>
          <w:t>Safeguarding children who may have been trafficked</w:t>
        </w:r>
      </w:hyperlink>
    </w:p>
    <w:p w14:paraId="30480795" w14:textId="77777777" w:rsidR="00BC2CD4" w:rsidRPr="00BC2CD4" w:rsidRDefault="00BC2CD4" w:rsidP="00D03702">
      <w:pPr>
        <w:pStyle w:val="app-c-topic-listitem"/>
        <w:numPr>
          <w:ilvl w:val="0"/>
          <w:numId w:val="37"/>
        </w:numPr>
        <w:spacing w:after="150" w:afterAutospacing="0"/>
        <w:rPr>
          <w:rFonts w:ascii="Arial" w:hAnsi="Arial" w:cs="Arial"/>
          <w:b/>
          <w:bCs/>
          <w:color w:val="0B0C0C"/>
          <w:lang w:val="en"/>
        </w:rPr>
      </w:pPr>
      <w:hyperlink r:id="rId75" w:history="1">
        <w:r w:rsidRPr="00BC2CD4">
          <w:rPr>
            <w:rStyle w:val="Hyperlink"/>
            <w:rFonts w:ascii="Arial" w:hAnsi="Arial" w:cs="Arial"/>
            <w:b/>
            <w:bCs/>
            <w:color w:val="1D70B8"/>
            <w:lang w:val="en"/>
          </w:rPr>
          <w:t>Care of unaccompanied migrant children and child victims of modern slavery</w:t>
        </w:r>
      </w:hyperlink>
    </w:p>
    <w:p w14:paraId="5657B7EB" w14:textId="77777777" w:rsidR="00BC2CD4" w:rsidRPr="00BC2CD4" w:rsidRDefault="00BC2CD4" w:rsidP="00D03702">
      <w:pPr>
        <w:pStyle w:val="app-c-topic-listitem"/>
        <w:numPr>
          <w:ilvl w:val="0"/>
          <w:numId w:val="37"/>
        </w:numPr>
        <w:spacing w:after="150" w:afterAutospacing="0"/>
        <w:rPr>
          <w:rFonts w:ascii="Arial" w:hAnsi="Arial" w:cs="Arial"/>
          <w:b/>
          <w:bCs/>
          <w:color w:val="0B0C0C"/>
          <w:lang w:val="en"/>
        </w:rPr>
      </w:pPr>
      <w:hyperlink r:id="rId76" w:history="1">
        <w:r w:rsidRPr="00BC2CD4">
          <w:rPr>
            <w:rStyle w:val="Hyperlink"/>
            <w:rFonts w:ascii="Arial" w:hAnsi="Arial" w:cs="Arial"/>
            <w:b/>
            <w:bCs/>
            <w:color w:val="1D70B8"/>
            <w:lang w:val="en"/>
          </w:rPr>
          <w:t>Find help to get your child back from abroad or arrange contact</w:t>
        </w:r>
      </w:hyperlink>
    </w:p>
    <w:p w14:paraId="7E379593" w14:textId="77777777" w:rsidR="00BC2CD4" w:rsidRPr="00BC2CD4" w:rsidRDefault="00BC2CD4" w:rsidP="00BC2CD4">
      <w:pPr>
        <w:pStyle w:val="Heading2"/>
        <w:spacing w:before="0" w:after="0"/>
        <w:rPr>
          <w:rFonts w:ascii="Arial" w:hAnsi="Arial" w:cs="Arial"/>
          <w:color w:val="0B0C0C"/>
          <w:sz w:val="24"/>
          <w:szCs w:val="24"/>
        </w:rPr>
      </w:pPr>
      <w:r w:rsidRPr="00BC2CD4">
        <w:rPr>
          <w:rFonts w:ascii="Arial" w:hAnsi="Arial" w:cs="Arial"/>
          <w:color w:val="0B0C0C"/>
          <w:sz w:val="24"/>
          <w:szCs w:val="24"/>
        </w:rPr>
        <w:t>Social workers' standards</w:t>
      </w:r>
    </w:p>
    <w:p w14:paraId="35721520" w14:textId="77777777" w:rsidR="00BC2CD4" w:rsidRPr="00BC2CD4" w:rsidRDefault="00BC2CD4" w:rsidP="00D03702">
      <w:pPr>
        <w:pStyle w:val="app-c-topic-listitem"/>
        <w:numPr>
          <w:ilvl w:val="0"/>
          <w:numId w:val="38"/>
        </w:numPr>
        <w:spacing w:after="150" w:afterAutospacing="0"/>
        <w:rPr>
          <w:rFonts w:ascii="Arial" w:hAnsi="Arial" w:cs="Arial"/>
          <w:b/>
          <w:bCs/>
          <w:color w:val="0B0C0C"/>
          <w:lang w:val="en"/>
        </w:rPr>
      </w:pPr>
      <w:hyperlink r:id="rId77" w:history="1">
        <w:r w:rsidRPr="00BC2CD4">
          <w:rPr>
            <w:rStyle w:val="Hyperlink"/>
            <w:rFonts w:ascii="Arial" w:hAnsi="Arial" w:cs="Arial"/>
            <w:b/>
            <w:bCs/>
            <w:color w:val="1D70B8"/>
            <w:lang w:val="en"/>
          </w:rPr>
          <w:t>Social work post-qualifying standards: knowledge and skills statements</w:t>
        </w:r>
      </w:hyperlink>
    </w:p>
    <w:p w14:paraId="74A135AD" w14:textId="77777777" w:rsidR="00BC2CD4" w:rsidRPr="00BC2CD4" w:rsidRDefault="00BC2CD4" w:rsidP="00D03702">
      <w:pPr>
        <w:pStyle w:val="app-c-topic-listitem"/>
        <w:numPr>
          <w:ilvl w:val="0"/>
          <w:numId w:val="38"/>
        </w:numPr>
        <w:spacing w:after="150" w:afterAutospacing="0"/>
        <w:rPr>
          <w:rFonts w:ascii="Arial" w:hAnsi="Arial" w:cs="Arial"/>
          <w:b/>
          <w:bCs/>
          <w:color w:val="0B0C0C"/>
          <w:lang w:val="en"/>
        </w:rPr>
      </w:pPr>
      <w:hyperlink r:id="rId78" w:history="1">
        <w:r w:rsidRPr="00BC2CD4">
          <w:rPr>
            <w:rStyle w:val="Hyperlink"/>
            <w:rFonts w:ascii="Arial" w:hAnsi="Arial" w:cs="Arial"/>
            <w:b/>
            <w:bCs/>
            <w:color w:val="1D70B8"/>
            <w:lang w:val="en"/>
          </w:rPr>
          <w:t>Knowledge and skills statement for achieving permanence</w:t>
        </w:r>
      </w:hyperlink>
    </w:p>
    <w:p w14:paraId="679531DF" w14:textId="77777777" w:rsidR="00BC2CD4" w:rsidRPr="00BC2CD4" w:rsidRDefault="00BC2CD4" w:rsidP="00D03702">
      <w:pPr>
        <w:pStyle w:val="app-c-topic-listitem"/>
        <w:numPr>
          <w:ilvl w:val="0"/>
          <w:numId w:val="38"/>
        </w:numPr>
        <w:spacing w:after="150" w:afterAutospacing="0"/>
        <w:rPr>
          <w:rFonts w:ascii="Arial" w:hAnsi="Arial" w:cs="Arial"/>
          <w:b/>
          <w:bCs/>
          <w:color w:val="0B0C0C"/>
          <w:lang w:val="en"/>
        </w:rPr>
      </w:pPr>
      <w:hyperlink r:id="rId79" w:history="1">
        <w:r w:rsidRPr="00BC2CD4">
          <w:rPr>
            <w:rStyle w:val="Hyperlink"/>
            <w:rFonts w:ascii="Arial" w:hAnsi="Arial" w:cs="Arial"/>
            <w:b/>
            <w:bCs/>
            <w:color w:val="1D70B8"/>
            <w:lang w:val="en"/>
          </w:rPr>
          <w:t>Information sharing advice for safeguarding practitioners</w:t>
        </w:r>
      </w:hyperlink>
    </w:p>
    <w:p w14:paraId="61A713F2" w14:textId="77777777" w:rsidR="00BC2CD4" w:rsidRPr="00BC2CD4" w:rsidRDefault="00BC2CD4" w:rsidP="00D03702">
      <w:pPr>
        <w:pStyle w:val="app-c-topic-listitem"/>
        <w:numPr>
          <w:ilvl w:val="0"/>
          <w:numId w:val="38"/>
        </w:numPr>
        <w:spacing w:after="150" w:afterAutospacing="0"/>
        <w:rPr>
          <w:rFonts w:ascii="Arial" w:hAnsi="Arial" w:cs="Arial"/>
          <w:b/>
          <w:bCs/>
          <w:color w:val="0B0C0C"/>
          <w:lang w:val="en"/>
        </w:rPr>
      </w:pPr>
      <w:hyperlink r:id="rId80" w:history="1">
        <w:r w:rsidRPr="00BC2CD4">
          <w:rPr>
            <w:rStyle w:val="Hyperlink"/>
            <w:rFonts w:ascii="Arial" w:hAnsi="Arial" w:cs="Arial"/>
            <w:b/>
            <w:bCs/>
            <w:color w:val="1D70B8"/>
            <w:lang w:val="en"/>
          </w:rPr>
          <w:t>Directors of children’s services: roles and responsibilities</w:t>
        </w:r>
      </w:hyperlink>
    </w:p>
    <w:p w14:paraId="24A1B1FE" w14:textId="77777777" w:rsidR="00BC2CD4" w:rsidRPr="00BC2CD4" w:rsidRDefault="00BC2CD4" w:rsidP="00BC2CD4">
      <w:pPr>
        <w:pStyle w:val="NormalWeb"/>
        <w:spacing w:before="0" w:beforeAutospacing="0" w:after="0" w:afterAutospacing="0"/>
        <w:rPr>
          <w:rFonts w:ascii="Arial" w:hAnsi="Arial" w:cs="Arial"/>
          <w:lang w:val="en"/>
        </w:rPr>
      </w:pPr>
    </w:p>
    <w:p w14:paraId="7C058FFE" w14:textId="77777777" w:rsidR="00AF7099" w:rsidRDefault="00AF7099" w:rsidP="006A37B5">
      <w:pPr>
        <w:jc w:val="both"/>
        <w:rPr>
          <w:rFonts w:ascii="Arial" w:hAnsi="Arial"/>
        </w:rPr>
      </w:pPr>
    </w:p>
    <w:p w14:paraId="7C720293" w14:textId="77777777" w:rsidR="000C48C9" w:rsidRPr="00C815AB" w:rsidRDefault="000C48C9" w:rsidP="006A37B5">
      <w:pPr>
        <w:jc w:val="both"/>
        <w:rPr>
          <w:rFonts w:ascii="Arial" w:hAnsi="Arial"/>
        </w:rPr>
      </w:pPr>
    </w:p>
    <w:p w14:paraId="3CD9B29F" w14:textId="77777777" w:rsidR="005F3215" w:rsidRPr="00B718C9" w:rsidRDefault="000C48C9" w:rsidP="00B718C9">
      <w:pPr>
        <w:ind w:left="709"/>
        <w:jc w:val="both"/>
        <w:rPr>
          <w:rFonts w:ascii="Arial" w:hAnsi="Arial" w:cs="Arial"/>
          <w:i/>
        </w:rPr>
      </w:pPr>
      <w:r w:rsidRPr="00B718C9">
        <w:rPr>
          <w:rFonts w:ascii="Arial" w:hAnsi="Arial" w:cs="Arial"/>
          <w:b/>
        </w:rPr>
        <w:t xml:space="preserve"> </w:t>
      </w:r>
    </w:p>
    <w:p w14:paraId="06A642ED" w14:textId="77777777" w:rsidR="00905949" w:rsidRDefault="00122E07" w:rsidP="00B718C9">
      <w:pPr>
        <w:autoSpaceDE w:val="0"/>
        <w:autoSpaceDN w:val="0"/>
        <w:adjustRightInd w:val="0"/>
        <w:ind w:left="709"/>
        <w:rPr>
          <w:rFonts w:ascii="Arial" w:hAnsi="Arial" w:cs="Arial"/>
          <w:b/>
          <w:bCs/>
        </w:rPr>
      </w:pPr>
      <w:r>
        <w:rPr>
          <w:rFonts w:ascii="Arial" w:hAnsi="Arial" w:cs="Arial"/>
          <w:b/>
          <w:bCs/>
        </w:rPr>
        <w:t xml:space="preserve"> </w:t>
      </w:r>
    </w:p>
    <w:p w14:paraId="33622450" w14:textId="77777777" w:rsidR="00B718C9" w:rsidRPr="00B718C9" w:rsidRDefault="00B718C9" w:rsidP="00B718C9">
      <w:pPr>
        <w:autoSpaceDE w:val="0"/>
        <w:autoSpaceDN w:val="0"/>
        <w:adjustRightInd w:val="0"/>
        <w:ind w:left="709"/>
        <w:rPr>
          <w:rFonts w:ascii="Arial" w:hAnsi="Arial" w:cs="Arial"/>
          <w:b/>
          <w:bCs/>
        </w:rPr>
      </w:pPr>
      <w:r w:rsidRPr="00B718C9">
        <w:rPr>
          <w:rFonts w:ascii="Arial" w:hAnsi="Arial" w:cs="Arial"/>
          <w:b/>
          <w:bCs/>
        </w:rPr>
        <w:lastRenderedPageBreak/>
        <w:t>What are abuse and neglect?</w:t>
      </w:r>
    </w:p>
    <w:p w14:paraId="5717DCF7" w14:textId="77777777" w:rsidR="005F3215" w:rsidRPr="00B718C9" w:rsidRDefault="00B718C9" w:rsidP="00905949">
      <w:pPr>
        <w:autoSpaceDE w:val="0"/>
        <w:autoSpaceDN w:val="0"/>
        <w:adjustRightInd w:val="0"/>
        <w:ind w:left="709"/>
        <w:rPr>
          <w:rFonts w:ascii="Arial" w:hAnsi="Arial" w:cs="Arial"/>
        </w:rPr>
      </w:pPr>
      <w:r w:rsidRPr="00B718C9">
        <w:rPr>
          <w:rFonts w:ascii="Arial" w:hAnsi="Arial" w:cs="Arial"/>
        </w:rPr>
        <w:t xml:space="preserve">It is generally accepted that there are four main forms of abuse. </w:t>
      </w:r>
      <w:r w:rsidR="00B01AA4">
        <w:rPr>
          <w:rFonts w:ascii="Arial" w:hAnsi="Arial" w:cs="Arial"/>
        </w:rPr>
        <w:t>Below are definitions of these.</w:t>
      </w:r>
    </w:p>
    <w:p w14:paraId="4984C9A5" w14:textId="77777777" w:rsidR="005F3215" w:rsidRPr="005F3215" w:rsidRDefault="005F3215" w:rsidP="00D14D17">
      <w:pPr>
        <w:ind w:left="709"/>
        <w:jc w:val="both"/>
        <w:rPr>
          <w:rFonts w:ascii="Arial" w:hAnsi="Arial" w:cs="Arial"/>
        </w:rPr>
      </w:pPr>
    </w:p>
    <w:p w14:paraId="06389796" w14:textId="77777777" w:rsidR="00B718C9" w:rsidRPr="00B718C9" w:rsidRDefault="00B718C9" w:rsidP="00D14D17">
      <w:pPr>
        <w:autoSpaceDE w:val="0"/>
        <w:autoSpaceDN w:val="0"/>
        <w:adjustRightInd w:val="0"/>
        <w:ind w:left="709"/>
        <w:jc w:val="both"/>
        <w:rPr>
          <w:rFonts w:ascii="Arial" w:hAnsi="Arial" w:cs="Arial"/>
          <w:b/>
        </w:rPr>
      </w:pPr>
      <w:r w:rsidRPr="00B718C9">
        <w:rPr>
          <w:rFonts w:ascii="Arial" w:hAnsi="Arial" w:cs="Arial"/>
          <w:b/>
        </w:rPr>
        <w:t>1. Physical abuse</w:t>
      </w:r>
    </w:p>
    <w:p w14:paraId="441C0466" w14:textId="77777777" w:rsidR="00B718C9" w:rsidRDefault="00B718C9" w:rsidP="00D14D17">
      <w:pPr>
        <w:autoSpaceDE w:val="0"/>
        <w:autoSpaceDN w:val="0"/>
        <w:adjustRightInd w:val="0"/>
        <w:ind w:left="709"/>
        <w:jc w:val="both"/>
        <w:rPr>
          <w:rFonts w:ascii="Arial" w:hAnsi="Arial" w:cs="Arial"/>
        </w:rPr>
      </w:pPr>
    </w:p>
    <w:p w14:paraId="01E18BA9" w14:textId="77777777" w:rsidR="00B718C9" w:rsidRDefault="00EC2C76" w:rsidP="00D14D17">
      <w:pPr>
        <w:autoSpaceDE w:val="0"/>
        <w:autoSpaceDN w:val="0"/>
        <w:adjustRightInd w:val="0"/>
        <w:ind w:left="709"/>
        <w:jc w:val="both"/>
        <w:rPr>
          <w:rFonts w:ascii="Arial" w:hAnsi="Arial" w:cs="Arial"/>
        </w:rPr>
      </w:pPr>
      <w:r w:rsidRPr="00EC2C76">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4B77443" w14:textId="77777777" w:rsidR="00B718C9" w:rsidRPr="00B718C9" w:rsidRDefault="00B718C9" w:rsidP="00D14D17">
      <w:pPr>
        <w:autoSpaceDE w:val="0"/>
        <w:autoSpaceDN w:val="0"/>
        <w:adjustRightInd w:val="0"/>
        <w:ind w:left="709"/>
        <w:jc w:val="both"/>
        <w:rPr>
          <w:rFonts w:ascii="Arial" w:hAnsi="Arial" w:cs="Arial"/>
        </w:rPr>
      </w:pPr>
    </w:p>
    <w:p w14:paraId="4CF40C14" w14:textId="77777777" w:rsidR="00EC2C76" w:rsidRDefault="00B718C9" w:rsidP="00EC2C76">
      <w:pPr>
        <w:autoSpaceDE w:val="0"/>
        <w:autoSpaceDN w:val="0"/>
        <w:adjustRightInd w:val="0"/>
        <w:ind w:left="709"/>
        <w:jc w:val="both"/>
        <w:rPr>
          <w:rFonts w:ascii="Arial" w:hAnsi="Arial" w:cs="Arial"/>
          <w:b/>
        </w:rPr>
      </w:pPr>
      <w:r w:rsidRPr="00B718C9">
        <w:rPr>
          <w:rFonts w:ascii="Arial" w:hAnsi="Arial" w:cs="Arial"/>
          <w:b/>
        </w:rPr>
        <w:t>2. Emotional abuse</w:t>
      </w:r>
    </w:p>
    <w:p w14:paraId="49802EA9" w14:textId="77777777" w:rsidR="00EC2C76" w:rsidRPr="00EC2C76" w:rsidRDefault="00EC2C76" w:rsidP="00EC2C76">
      <w:pPr>
        <w:autoSpaceDE w:val="0"/>
        <w:autoSpaceDN w:val="0"/>
        <w:adjustRightInd w:val="0"/>
        <w:ind w:left="709"/>
        <w:jc w:val="both"/>
        <w:rPr>
          <w:rFonts w:ascii="Arial" w:hAnsi="Arial" w:cs="Arial"/>
          <w:b/>
        </w:rPr>
      </w:pPr>
    </w:p>
    <w:p w14:paraId="558AE99A" w14:textId="77777777" w:rsidR="00D14D17" w:rsidRDefault="00EC2C76" w:rsidP="00EC2C76">
      <w:pPr>
        <w:autoSpaceDE w:val="0"/>
        <w:autoSpaceDN w:val="0"/>
        <w:adjustRightInd w:val="0"/>
        <w:ind w:left="709"/>
        <w:jc w:val="both"/>
        <w:rPr>
          <w:rFonts w:ascii="Arial" w:hAnsi="Arial" w:cs="Arial"/>
        </w:rPr>
      </w:pPr>
      <w:r w:rsidRPr="00EC2C76">
        <w:rPr>
          <w:rFonts w:ascii="Arial" w:hAnsi="Arial" w:cs="Arial"/>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D309B7A" w14:textId="77777777" w:rsidR="00EC2C76" w:rsidRPr="00B718C9" w:rsidRDefault="00EC2C76" w:rsidP="00EC2C76">
      <w:pPr>
        <w:autoSpaceDE w:val="0"/>
        <w:autoSpaceDN w:val="0"/>
        <w:adjustRightInd w:val="0"/>
        <w:ind w:left="709"/>
        <w:jc w:val="both"/>
        <w:rPr>
          <w:rFonts w:ascii="Arial" w:hAnsi="Arial" w:cs="Arial"/>
        </w:rPr>
      </w:pPr>
    </w:p>
    <w:p w14:paraId="5CC96BB0" w14:textId="77777777" w:rsidR="00B718C9" w:rsidRDefault="00B718C9" w:rsidP="00D14D17">
      <w:pPr>
        <w:autoSpaceDE w:val="0"/>
        <w:autoSpaceDN w:val="0"/>
        <w:adjustRightInd w:val="0"/>
        <w:ind w:left="709"/>
        <w:jc w:val="both"/>
        <w:rPr>
          <w:rFonts w:ascii="Arial" w:hAnsi="Arial" w:cs="Arial"/>
          <w:b/>
        </w:rPr>
      </w:pPr>
      <w:r w:rsidRPr="00D14D17">
        <w:rPr>
          <w:rFonts w:ascii="Arial" w:hAnsi="Arial" w:cs="Arial"/>
          <w:b/>
        </w:rPr>
        <w:t>3. Sexual abuse</w:t>
      </w:r>
    </w:p>
    <w:p w14:paraId="36352D02" w14:textId="77777777" w:rsidR="00EC2C76" w:rsidRPr="00D14D17" w:rsidRDefault="00EC2C76" w:rsidP="00D14D17">
      <w:pPr>
        <w:autoSpaceDE w:val="0"/>
        <w:autoSpaceDN w:val="0"/>
        <w:adjustRightInd w:val="0"/>
        <w:ind w:left="709"/>
        <w:jc w:val="both"/>
        <w:rPr>
          <w:rFonts w:ascii="Arial" w:hAnsi="Arial" w:cs="Arial"/>
          <w:b/>
        </w:rPr>
      </w:pPr>
    </w:p>
    <w:p w14:paraId="310C790C" w14:textId="77777777" w:rsidR="00D14D17" w:rsidRDefault="00EC2C76" w:rsidP="00D14D17">
      <w:pPr>
        <w:autoSpaceDE w:val="0"/>
        <w:autoSpaceDN w:val="0"/>
        <w:adjustRightInd w:val="0"/>
        <w:ind w:left="709"/>
        <w:jc w:val="both"/>
        <w:rPr>
          <w:rFonts w:ascii="Arial" w:hAnsi="Arial" w:cs="Arial"/>
        </w:rPr>
      </w:pPr>
      <w:r w:rsidRPr="00EC2C76">
        <w:rPr>
          <w:rFonts w:ascii="Arial" w:hAnsi="Arial" w:cs="Arial"/>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Pr>
          <w:rFonts w:ascii="Arial" w:hAnsi="Arial" w:cs="Arial"/>
        </w:rPr>
        <w:t>.</w:t>
      </w:r>
      <w:r w:rsidRPr="00EC2C76">
        <w:rPr>
          <w:rFonts w:ascii="Arial" w:hAnsi="Arial" w:cs="Arial"/>
        </w:rPr>
        <w:t xml:space="preserve"> Sexual abuse can take place online, and technology can be used to facilitate offline abuse. Sexual abuse is not solely perpetrated by adult males. Women can also commit acts of sexual abuse, as can other children.</w:t>
      </w:r>
    </w:p>
    <w:p w14:paraId="468C9A99" w14:textId="77777777" w:rsidR="00EC2C76" w:rsidRDefault="00EC2C76" w:rsidP="00D14D17">
      <w:pPr>
        <w:autoSpaceDE w:val="0"/>
        <w:autoSpaceDN w:val="0"/>
        <w:adjustRightInd w:val="0"/>
        <w:ind w:left="709"/>
        <w:jc w:val="both"/>
        <w:rPr>
          <w:rFonts w:ascii="Arial" w:hAnsi="Arial" w:cs="Arial"/>
        </w:rPr>
      </w:pPr>
    </w:p>
    <w:p w14:paraId="1B13C63D" w14:textId="77777777" w:rsidR="00EC2C76" w:rsidRDefault="00EC2C76" w:rsidP="00D14D17">
      <w:pPr>
        <w:autoSpaceDE w:val="0"/>
        <w:autoSpaceDN w:val="0"/>
        <w:adjustRightInd w:val="0"/>
        <w:ind w:left="709"/>
        <w:jc w:val="both"/>
        <w:rPr>
          <w:rFonts w:ascii="Arial" w:hAnsi="Arial" w:cs="Arial"/>
          <w:b/>
        </w:rPr>
      </w:pPr>
    </w:p>
    <w:p w14:paraId="60A8BFCA" w14:textId="77777777" w:rsidR="00EC2C76" w:rsidRDefault="00EC2C76" w:rsidP="00D14D17">
      <w:pPr>
        <w:autoSpaceDE w:val="0"/>
        <w:autoSpaceDN w:val="0"/>
        <w:adjustRightInd w:val="0"/>
        <w:ind w:left="709"/>
        <w:jc w:val="both"/>
        <w:rPr>
          <w:rFonts w:ascii="Arial" w:hAnsi="Arial" w:cs="Arial"/>
          <w:b/>
        </w:rPr>
      </w:pPr>
    </w:p>
    <w:p w14:paraId="44D299F9" w14:textId="77777777" w:rsidR="00EC2C76" w:rsidRDefault="00EC2C76" w:rsidP="006A0DD0">
      <w:pPr>
        <w:autoSpaceDE w:val="0"/>
        <w:autoSpaceDN w:val="0"/>
        <w:adjustRightInd w:val="0"/>
        <w:ind w:left="1276"/>
        <w:jc w:val="both"/>
        <w:rPr>
          <w:rFonts w:ascii="Arial" w:hAnsi="Arial" w:cs="Arial"/>
          <w:b/>
        </w:rPr>
      </w:pPr>
      <w:r>
        <w:rPr>
          <w:rFonts w:ascii="Arial" w:hAnsi="Arial" w:cs="Arial"/>
          <w:b/>
        </w:rPr>
        <w:t xml:space="preserve"> Child Sexual Exploitation</w:t>
      </w:r>
    </w:p>
    <w:p w14:paraId="5E69CD62" w14:textId="77777777" w:rsidR="00EC2C76" w:rsidRDefault="00EC2C76" w:rsidP="006A0DD0">
      <w:pPr>
        <w:autoSpaceDE w:val="0"/>
        <w:autoSpaceDN w:val="0"/>
        <w:adjustRightInd w:val="0"/>
        <w:ind w:left="1276"/>
        <w:jc w:val="both"/>
        <w:rPr>
          <w:rFonts w:ascii="Arial" w:hAnsi="Arial" w:cs="Arial"/>
          <w:b/>
        </w:rPr>
      </w:pPr>
    </w:p>
    <w:p w14:paraId="1BF8FFF8" w14:textId="77777777" w:rsidR="00EC2C76" w:rsidRPr="00EC2C76" w:rsidRDefault="00EC2C76" w:rsidP="006A0DD0">
      <w:pPr>
        <w:autoSpaceDE w:val="0"/>
        <w:autoSpaceDN w:val="0"/>
        <w:adjustRightInd w:val="0"/>
        <w:ind w:left="1276"/>
        <w:jc w:val="both"/>
        <w:rPr>
          <w:rFonts w:ascii="Arial" w:hAnsi="Arial" w:cs="Arial"/>
        </w:rPr>
      </w:pPr>
      <w:r w:rsidRPr="00EC2C76">
        <w:rPr>
          <w:rFonts w:ascii="Arial" w:hAnsi="Arial" w:cs="Arial"/>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3A809EFE" w14:textId="77777777" w:rsidR="00EC2C76" w:rsidRDefault="00EC2C76" w:rsidP="00D14D17">
      <w:pPr>
        <w:autoSpaceDE w:val="0"/>
        <w:autoSpaceDN w:val="0"/>
        <w:adjustRightInd w:val="0"/>
        <w:ind w:left="709"/>
        <w:jc w:val="both"/>
        <w:rPr>
          <w:rFonts w:ascii="Arial" w:hAnsi="Arial" w:cs="Arial"/>
          <w:b/>
        </w:rPr>
      </w:pPr>
    </w:p>
    <w:p w14:paraId="73603E34" w14:textId="77777777" w:rsidR="00B718C9" w:rsidRDefault="00EC2C76" w:rsidP="00D14D17">
      <w:pPr>
        <w:autoSpaceDE w:val="0"/>
        <w:autoSpaceDN w:val="0"/>
        <w:adjustRightInd w:val="0"/>
        <w:ind w:left="709"/>
        <w:jc w:val="both"/>
        <w:rPr>
          <w:rFonts w:ascii="Arial" w:hAnsi="Arial" w:cs="Arial"/>
          <w:b/>
        </w:rPr>
      </w:pPr>
      <w:r>
        <w:rPr>
          <w:rFonts w:ascii="Arial" w:hAnsi="Arial" w:cs="Arial"/>
          <w:b/>
        </w:rPr>
        <w:t>5</w:t>
      </w:r>
      <w:r w:rsidR="00B718C9" w:rsidRPr="00D14D17">
        <w:rPr>
          <w:rFonts w:ascii="Arial" w:hAnsi="Arial" w:cs="Arial"/>
          <w:b/>
        </w:rPr>
        <w:t>. Neglect</w:t>
      </w:r>
    </w:p>
    <w:p w14:paraId="4E3F391E" w14:textId="77777777" w:rsidR="00EC2C76" w:rsidRPr="00D14D17" w:rsidRDefault="00EC2C76" w:rsidP="00D14D17">
      <w:pPr>
        <w:autoSpaceDE w:val="0"/>
        <w:autoSpaceDN w:val="0"/>
        <w:adjustRightInd w:val="0"/>
        <w:ind w:left="709"/>
        <w:jc w:val="both"/>
        <w:rPr>
          <w:rFonts w:ascii="Arial" w:hAnsi="Arial" w:cs="Arial"/>
          <w:b/>
        </w:rPr>
      </w:pPr>
    </w:p>
    <w:p w14:paraId="6A7F00D9" w14:textId="77777777" w:rsidR="00EC2C76" w:rsidRDefault="00EC2C76" w:rsidP="00EC2C76">
      <w:pPr>
        <w:autoSpaceDE w:val="0"/>
        <w:autoSpaceDN w:val="0"/>
        <w:adjustRightInd w:val="0"/>
        <w:ind w:left="709"/>
        <w:rPr>
          <w:rFonts w:ascii="Arial" w:hAnsi="Arial" w:cs="Arial"/>
        </w:rPr>
      </w:pPr>
      <w:r w:rsidRPr="00EC2C76">
        <w:rPr>
          <w:rFonts w:ascii="Arial" w:hAnsi="Arial"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5507394" w14:textId="77777777" w:rsidR="00EC2C76" w:rsidRDefault="00EC2C76" w:rsidP="00EC2C76">
      <w:pPr>
        <w:autoSpaceDE w:val="0"/>
        <w:autoSpaceDN w:val="0"/>
        <w:adjustRightInd w:val="0"/>
        <w:ind w:left="709"/>
        <w:rPr>
          <w:rFonts w:ascii="Arial" w:hAnsi="Arial" w:cs="Arial"/>
        </w:rPr>
      </w:pPr>
    </w:p>
    <w:p w14:paraId="1A6EBA14" w14:textId="77777777" w:rsidR="00EC2C76" w:rsidRDefault="00EC2C76" w:rsidP="00D03702">
      <w:pPr>
        <w:numPr>
          <w:ilvl w:val="0"/>
          <w:numId w:val="24"/>
        </w:numPr>
        <w:autoSpaceDE w:val="0"/>
        <w:autoSpaceDN w:val="0"/>
        <w:adjustRightInd w:val="0"/>
        <w:rPr>
          <w:rFonts w:ascii="Arial" w:hAnsi="Arial" w:cs="Arial"/>
        </w:rPr>
      </w:pPr>
      <w:r w:rsidRPr="00EC2C76">
        <w:rPr>
          <w:rFonts w:ascii="Arial" w:hAnsi="Arial" w:cs="Arial"/>
        </w:rPr>
        <w:t xml:space="preserve">provide adequate food, clothing and shelter (including exclusion from home or abandonment) </w:t>
      </w:r>
    </w:p>
    <w:p w14:paraId="24E5456B" w14:textId="77777777" w:rsidR="00EC2C76" w:rsidRDefault="00EC2C76" w:rsidP="00EC2C76">
      <w:pPr>
        <w:autoSpaceDE w:val="0"/>
        <w:autoSpaceDN w:val="0"/>
        <w:adjustRightInd w:val="0"/>
        <w:ind w:left="1069"/>
        <w:rPr>
          <w:rFonts w:ascii="Arial" w:hAnsi="Arial" w:cs="Arial"/>
        </w:rPr>
      </w:pPr>
    </w:p>
    <w:p w14:paraId="0AA4DD89" w14:textId="77777777" w:rsidR="00EC2C76" w:rsidRDefault="00EC2C76" w:rsidP="00EC2C76">
      <w:pPr>
        <w:autoSpaceDE w:val="0"/>
        <w:autoSpaceDN w:val="0"/>
        <w:adjustRightInd w:val="0"/>
        <w:ind w:left="709"/>
        <w:rPr>
          <w:rFonts w:ascii="Arial" w:hAnsi="Arial" w:cs="Arial"/>
        </w:rPr>
      </w:pPr>
      <w:r w:rsidRPr="00EC2C76">
        <w:rPr>
          <w:rFonts w:ascii="Arial" w:hAnsi="Arial" w:cs="Arial"/>
        </w:rPr>
        <w:t xml:space="preserve">b. protect a child from physical and emotional harm or danger </w:t>
      </w:r>
    </w:p>
    <w:p w14:paraId="71D38511" w14:textId="77777777" w:rsidR="00EC2C76" w:rsidRDefault="00EC2C76" w:rsidP="00EC2C76">
      <w:pPr>
        <w:autoSpaceDE w:val="0"/>
        <w:autoSpaceDN w:val="0"/>
        <w:adjustRightInd w:val="0"/>
        <w:ind w:left="709"/>
        <w:rPr>
          <w:rFonts w:ascii="Arial" w:hAnsi="Arial" w:cs="Arial"/>
        </w:rPr>
      </w:pPr>
    </w:p>
    <w:p w14:paraId="5AA4D522" w14:textId="77777777" w:rsidR="00EC2C76" w:rsidRDefault="00EC2C76" w:rsidP="00EC2C76">
      <w:pPr>
        <w:autoSpaceDE w:val="0"/>
        <w:autoSpaceDN w:val="0"/>
        <w:adjustRightInd w:val="0"/>
        <w:ind w:left="709"/>
        <w:rPr>
          <w:rFonts w:ascii="Arial" w:hAnsi="Arial" w:cs="Arial"/>
        </w:rPr>
      </w:pPr>
      <w:r w:rsidRPr="00EC2C76">
        <w:rPr>
          <w:rFonts w:ascii="Arial" w:hAnsi="Arial" w:cs="Arial"/>
        </w:rPr>
        <w:t xml:space="preserve">c. ensure adequate supervision (including the use of inadequate caregivers) </w:t>
      </w:r>
    </w:p>
    <w:p w14:paraId="00917237" w14:textId="77777777" w:rsidR="00EC2C76" w:rsidRDefault="00EC2C76" w:rsidP="00EC2C76">
      <w:pPr>
        <w:autoSpaceDE w:val="0"/>
        <w:autoSpaceDN w:val="0"/>
        <w:adjustRightInd w:val="0"/>
        <w:ind w:left="709"/>
        <w:rPr>
          <w:rFonts w:ascii="Arial" w:hAnsi="Arial" w:cs="Arial"/>
        </w:rPr>
      </w:pPr>
    </w:p>
    <w:p w14:paraId="66D75AEE" w14:textId="77777777" w:rsidR="00EC2C76" w:rsidRDefault="00EC2C76" w:rsidP="00EC2C76">
      <w:pPr>
        <w:autoSpaceDE w:val="0"/>
        <w:autoSpaceDN w:val="0"/>
        <w:adjustRightInd w:val="0"/>
        <w:ind w:left="709"/>
        <w:rPr>
          <w:rFonts w:ascii="Arial" w:hAnsi="Arial" w:cs="Arial"/>
        </w:rPr>
      </w:pPr>
      <w:r w:rsidRPr="00EC2C76">
        <w:rPr>
          <w:rFonts w:ascii="Arial" w:hAnsi="Arial" w:cs="Arial"/>
        </w:rPr>
        <w:t xml:space="preserve">d. ensure access to appropriate medical care or treatment It may also include neglect of, or unresponsiveness to, a child’s basic emotional needs. </w:t>
      </w:r>
    </w:p>
    <w:p w14:paraId="6EC84A14" w14:textId="77777777" w:rsidR="00EC2C76" w:rsidRDefault="00EC2C76" w:rsidP="00EC2C76">
      <w:pPr>
        <w:autoSpaceDE w:val="0"/>
        <w:autoSpaceDN w:val="0"/>
        <w:adjustRightInd w:val="0"/>
        <w:ind w:left="709"/>
        <w:rPr>
          <w:rFonts w:ascii="Arial" w:hAnsi="Arial" w:cs="Arial"/>
        </w:rPr>
      </w:pPr>
    </w:p>
    <w:p w14:paraId="14CEE2F8" w14:textId="77777777" w:rsidR="00EC2C76" w:rsidRDefault="00EC2C76" w:rsidP="00D14D17">
      <w:pPr>
        <w:autoSpaceDE w:val="0"/>
        <w:autoSpaceDN w:val="0"/>
        <w:adjustRightInd w:val="0"/>
        <w:rPr>
          <w:rFonts w:ascii="Arial" w:hAnsi="Arial" w:cs="Arial"/>
        </w:rPr>
      </w:pPr>
    </w:p>
    <w:p w14:paraId="5FE607C1" w14:textId="77777777" w:rsidR="00EC2C76" w:rsidRDefault="00EC2C76" w:rsidP="00D14D17">
      <w:pPr>
        <w:autoSpaceDE w:val="0"/>
        <w:autoSpaceDN w:val="0"/>
        <w:adjustRightInd w:val="0"/>
        <w:rPr>
          <w:rFonts w:ascii="Arial" w:hAnsi="Arial" w:cs="Arial"/>
          <w:b/>
          <w:bCs/>
        </w:rPr>
      </w:pPr>
    </w:p>
    <w:p w14:paraId="16C451C8" w14:textId="77777777" w:rsidR="00D14D17" w:rsidRPr="00D14D17" w:rsidRDefault="00D14D17" w:rsidP="00D14D17">
      <w:pPr>
        <w:autoSpaceDE w:val="0"/>
        <w:autoSpaceDN w:val="0"/>
        <w:adjustRightInd w:val="0"/>
        <w:rPr>
          <w:rFonts w:ascii="Arial" w:hAnsi="Arial" w:cs="Arial"/>
          <w:b/>
          <w:bCs/>
        </w:rPr>
      </w:pPr>
      <w:r w:rsidRPr="00D14D17">
        <w:rPr>
          <w:rFonts w:ascii="Arial" w:hAnsi="Arial" w:cs="Arial"/>
          <w:b/>
          <w:bCs/>
        </w:rPr>
        <w:t>Recognising child abuse - signs and indicators</w:t>
      </w:r>
    </w:p>
    <w:p w14:paraId="048210E5" w14:textId="77777777" w:rsidR="00D14D17" w:rsidRDefault="00D14D17" w:rsidP="00D14D17">
      <w:pPr>
        <w:autoSpaceDE w:val="0"/>
        <w:autoSpaceDN w:val="0"/>
        <w:adjustRightInd w:val="0"/>
        <w:rPr>
          <w:rFonts w:ascii="Arial" w:hAnsi="Arial" w:cs="Arial"/>
        </w:rPr>
      </w:pPr>
      <w:r w:rsidRPr="00D14D17">
        <w:rPr>
          <w:rFonts w:ascii="Arial" w:hAnsi="Arial" w:cs="Arial"/>
        </w:rPr>
        <w:t>Recognising child abuse is not easy, and it is not your responsibility to decide whether</w:t>
      </w:r>
      <w:r>
        <w:rPr>
          <w:rFonts w:ascii="Arial" w:hAnsi="Arial" w:cs="Arial"/>
        </w:rPr>
        <w:t xml:space="preserve"> </w:t>
      </w:r>
      <w:r w:rsidRPr="00D14D17">
        <w:rPr>
          <w:rFonts w:ascii="Arial" w:hAnsi="Arial" w:cs="Arial"/>
        </w:rPr>
        <w:t>or not child abuse has taken place or if a child is at significant risk. You do, however,</w:t>
      </w:r>
      <w:r>
        <w:rPr>
          <w:rFonts w:ascii="Arial" w:hAnsi="Arial" w:cs="Arial"/>
        </w:rPr>
        <w:t xml:space="preserve"> </w:t>
      </w:r>
      <w:r w:rsidRPr="00D14D17">
        <w:rPr>
          <w:rFonts w:ascii="Arial" w:hAnsi="Arial" w:cs="Arial"/>
        </w:rPr>
        <w:t>have a responsibility to act if you have a concern about a child’s welfare or safety.</w:t>
      </w:r>
      <w:r>
        <w:rPr>
          <w:rFonts w:ascii="Arial" w:hAnsi="Arial" w:cs="Arial"/>
        </w:rPr>
        <w:t xml:space="preserve"> </w:t>
      </w:r>
      <w:r w:rsidRPr="00D14D17">
        <w:rPr>
          <w:rFonts w:ascii="Arial" w:hAnsi="Arial" w:cs="Arial"/>
        </w:rPr>
        <w:t>The following information is not designed to turn you into an expert but it will help you</w:t>
      </w:r>
      <w:r>
        <w:rPr>
          <w:rFonts w:ascii="Arial" w:hAnsi="Arial" w:cs="Arial"/>
        </w:rPr>
        <w:t xml:space="preserve"> </w:t>
      </w:r>
      <w:r w:rsidRPr="00D14D17">
        <w:rPr>
          <w:rFonts w:ascii="Arial" w:hAnsi="Arial" w:cs="Arial"/>
        </w:rPr>
        <w:t>to be more alert to the signs of possible abuse.</w:t>
      </w:r>
    </w:p>
    <w:p w14:paraId="0CCECD41" w14:textId="77777777" w:rsidR="00D14D17" w:rsidRPr="00D14D17" w:rsidRDefault="00D14D17" w:rsidP="00D14D17">
      <w:pPr>
        <w:autoSpaceDE w:val="0"/>
        <w:autoSpaceDN w:val="0"/>
        <w:adjustRightInd w:val="0"/>
        <w:rPr>
          <w:rFonts w:ascii="Arial" w:hAnsi="Arial" w:cs="Arial"/>
        </w:rPr>
      </w:pPr>
    </w:p>
    <w:p w14:paraId="74A4E298" w14:textId="77777777" w:rsidR="00D14D17" w:rsidRPr="00D14D17" w:rsidRDefault="00D14D17" w:rsidP="00D14D17">
      <w:pPr>
        <w:autoSpaceDE w:val="0"/>
        <w:autoSpaceDN w:val="0"/>
        <w:adjustRightInd w:val="0"/>
        <w:rPr>
          <w:rFonts w:ascii="Arial" w:hAnsi="Arial" w:cs="Arial"/>
          <w:b/>
        </w:rPr>
      </w:pPr>
      <w:r w:rsidRPr="00D14D17">
        <w:rPr>
          <w:rFonts w:ascii="Arial" w:hAnsi="Arial" w:cs="Arial"/>
          <w:b/>
        </w:rPr>
        <w:t>1. Physical abuse</w:t>
      </w:r>
    </w:p>
    <w:p w14:paraId="7495D2F5"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Most children will collect cuts and bruises in their daily life. These are likely to be</w:t>
      </w:r>
      <w:r>
        <w:rPr>
          <w:rFonts w:ascii="Arial" w:hAnsi="Arial" w:cs="Arial"/>
        </w:rPr>
        <w:t xml:space="preserve"> </w:t>
      </w:r>
      <w:r w:rsidRPr="00D14D17">
        <w:rPr>
          <w:rFonts w:ascii="Arial" w:hAnsi="Arial" w:cs="Arial"/>
        </w:rPr>
        <w:t>in places where there are bony parts of their body, like elbows, knees and shins.</w:t>
      </w:r>
      <w:r>
        <w:rPr>
          <w:rFonts w:ascii="Arial" w:hAnsi="Arial" w:cs="Arial"/>
        </w:rPr>
        <w:t xml:space="preserve"> </w:t>
      </w:r>
      <w:r w:rsidRPr="00D14D17">
        <w:rPr>
          <w:rFonts w:ascii="Arial" w:hAnsi="Arial" w:cs="Arial"/>
        </w:rPr>
        <w:t>Some children, however, will have bruising which can almost only have been</w:t>
      </w:r>
      <w:r>
        <w:rPr>
          <w:rFonts w:ascii="Arial" w:hAnsi="Arial" w:cs="Arial"/>
        </w:rPr>
        <w:t xml:space="preserve"> </w:t>
      </w:r>
      <w:r w:rsidRPr="00D14D17">
        <w:rPr>
          <w:rFonts w:ascii="Arial" w:hAnsi="Arial" w:cs="Arial"/>
        </w:rPr>
        <w:t>caused non-accidentally. An important indicator of physical abuse is where</w:t>
      </w:r>
      <w:r>
        <w:rPr>
          <w:rFonts w:ascii="Arial" w:hAnsi="Arial" w:cs="Arial"/>
        </w:rPr>
        <w:t xml:space="preserve"> </w:t>
      </w:r>
      <w:r w:rsidRPr="00D14D17">
        <w:rPr>
          <w:rFonts w:ascii="Arial" w:hAnsi="Arial" w:cs="Arial"/>
        </w:rPr>
        <w:t>bruises or injuries are unexplained or the explanation does not fit the injury. A</w:t>
      </w:r>
      <w:r>
        <w:rPr>
          <w:rFonts w:ascii="Arial" w:hAnsi="Arial" w:cs="Arial"/>
        </w:rPr>
        <w:t xml:space="preserve"> </w:t>
      </w:r>
      <w:r w:rsidRPr="00D14D17">
        <w:rPr>
          <w:rFonts w:ascii="Arial" w:hAnsi="Arial" w:cs="Arial"/>
        </w:rPr>
        <w:t>delay in seeking medical treatment for a child when it is obviously necessary is</w:t>
      </w:r>
      <w:r>
        <w:rPr>
          <w:rFonts w:ascii="Arial" w:hAnsi="Arial" w:cs="Arial"/>
        </w:rPr>
        <w:t xml:space="preserve"> </w:t>
      </w:r>
      <w:r w:rsidRPr="00D14D17">
        <w:rPr>
          <w:rFonts w:ascii="Arial" w:hAnsi="Arial" w:cs="Arial"/>
        </w:rPr>
        <w:t xml:space="preserve">also a cause for concern. Bruising may be more or </w:t>
      </w:r>
      <w:r w:rsidRPr="00D14D17">
        <w:rPr>
          <w:rFonts w:ascii="Arial" w:hAnsi="Arial" w:cs="Arial"/>
        </w:rPr>
        <w:lastRenderedPageBreak/>
        <w:t>less noticeable on children</w:t>
      </w:r>
      <w:r>
        <w:rPr>
          <w:rFonts w:ascii="Arial" w:hAnsi="Arial" w:cs="Arial"/>
        </w:rPr>
        <w:t xml:space="preserve"> </w:t>
      </w:r>
      <w:r w:rsidRPr="00D14D17">
        <w:rPr>
          <w:rFonts w:ascii="Arial" w:hAnsi="Arial" w:cs="Arial"/>
        </w:rPr>
        <w:t>with different skin tones or from different racial groups and specialist advice may</w:t>
      </w:r>
      <w:r>
        <w:rPr>
          <w:rFonts w:ascii="Arial" w:hAnsi="Arial" w:cs="Arial"/>
        </w:rPr>
        <w:t xml:space="preserve"> </w:t>
      </w:r>
      <w:r w:rsidRPr="00D14D17">
        <w:rPr>
          <w:rFonts w:ascii="Arial" w:hAnsi="Arial" w:cs="Arial"/>
        </w:rPr>
        <w:t>need to be taken.</w:t>
      </w:r>
    </w:p>
    <w:p w14:paraId="32CAF704" w14:textId="77777777" w:rsidR="00D14D17" w:rsidRDefault="00D14D17" w:rsidP="00D14D17">
      <w:pPr>
        <w:autoSpaceDE w:val="0"/>
        <w:autoSpaceDN w:val="0"/>
        <w:adjustRightInd w:val="0"/>
        <w:ind w:left="284"/>
        <w:rPr>
          <w:rFonts w:ascii="Arial" w:hAnsi="Arial" w:cs="Arial"/>
        </w:rPr>
      </w:pPr>
    </w:p>
    <w:p w14:paraId="2F733197"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Patterns of bruising that are suggestive of physical child abuse include:</w:t>
      </w:r>
    </w:p>
    <w:p w14:paraId="71423F3A"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bruising in children who are not independently mobile</w:t>
      </w:r>
    </w:p>
    <w:p w14:paraId="158077F4"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bruising in babies</w:t>
      </w:r>
    </w:p>
    <w:p w14:paraId="7C86840F"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bruises that are seen away from bony prominences</w:t>
      </w:r>
    </w:p>
    <w:p w14:paraId="4F852B09"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bruises to the face, back, stomach, arms, buttocks, ears and hands</w:t>
      </w:r>
    </w:p>
    <w:p w14:paraId="42D0CE36"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multiple bruises in clusters</w:t>
      </w:r>
    </w:p>
    <w:p w14:paraId="5F83D491"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multiple bruises of uniform shape</w:t>
      </w:r>
    </w:p>
    <w:p w14:paraId="5F7EAE8B"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bruises that carry the imprint of an implement used, hand marks or</w:t>
      </w:r>
    </w:p>
    <w:p w14:paraId="19FAEB9B" w14:textId="77777777" w:rsidR="00D14D17" w:rsidRPr="00D14D17" w:rsidRDefault="00D14D17" w:rsidP="001C5E22">
      <w:pPr>
        <w:autoSpaceDE w:val="0"/>
        <w:autoSpaceDN w:val="0"/>
        <w:adjustRightInd w:val="0"/>
        <w:ind w:left="426"/>
        <w:rPr>
          <w:rFonts w:ascii="Arial" w:hAnsi="Arial" w:cs="Arial"/>
        </w:rPr>
      </w:pPr>
      <w:r w:rsidRPr="00D14D17">
        <w:rPr>
          <w:rFonts w:ascii="Arial" w:hAnsi="Arial" w:cs="Arial"/>
        </w:rPr>
        <w:t>fingertips</w:t>
      </w:r>
    </w:p>
    <w:p w14:paraId="4A2D5C5E" w14:textId="77777777" w:rsidR="00D14D17" w:rsidRPr="00D14D17" w:rsidRDefault="00D14D17" w:rsidP="001C5E22">
      <w:pPr>
        <w:autoSpaceDE w:val="0"/>
        <w:autoSpaceDN w:val="0"/>
        <w:adjustRightInd w:val="0"/>
        <w:ind w:left="426" w:hanging="142"/>
        <w:rPr>
          <w:rFonts w:ascii="Arial" w:hAnsi="Arial" w:cs="Arial"/>
        </w:rPr>
      </w:pPr>
      <w:r w:rsidRPr="00D14D17">
        <w:rPr>
          <w:rFonts w:ascii="Arial" w:hAnsi="Arial" w:cs="Arial"/>
        </w:rPr>
        <w:t>• although bruising is the commonest injury in physical abuse, fatal nonaccidental</w:t>
      </w:r>
      <w:r>
        <w:rPr>
          <w:rFonts w:ascii="Arial" w:hAnsi="Arial" w:cs="Arial"/>
        </w:rPr>
        <w:t xml:space="preserve"> </w:t>
      </w:r>
      <w:r w:rsidRPr="00D14D17">
        <w:rPr>
          <w:rFonts w:ascii="Arial" w:hAnsi="Arial" w:cs="Arial"/>
        </w:rPr>
        <w:t>head injury and non-accidental fractures can occur without</w:t>
      </w:r>
      <w:r>
        <w:rPr>
          <w:rFonts w:ascii="Arial" w:hAnsi="Arial" w:cs="Arial"/>
        </w:rPr>
        <w:t xml:space="preserve"> </w:t>
      </w:r>
      <w:r w:rsidRPr="00D14D17">
        <w:rPr>
          <w:rFonts w:ascii="Arial" w:hAnsi="Arial" w:cs="Arial"/>
        </w:rPr>
        <w:t>bruising. Any child who has unexplained signs of pain or illness should be</w:t>
      </w:r>
      <w:r>
        <w:rPr>
          <w:rFonts w:ascii="Arial" w:hAnsi="Arial" w:cs="Arial"/>
        </w:rPr>
        <w:t xml:space="preserve"> </w:t>
      </w:r>
      <w:r w:rsidRPr="00D14D17">
        <w:rPr>
          <w:rFonts w:ascii="Arial" w:hAnsi="Arial" w:cs="Arial"/>
        </w:rPr>
        <w:t>seen promptly by a doctor.</w:t>
      </w:r>
    </w:p>
    <w:p w14:paraId="493D71CB" w14:textId="77777777" w:rsidR="00D14D17" w:rsidRDefault="00D14D17" w:rsidP="00D14D17">
      <w:pPr>
        <w:autoSpaceDE w:val="0"/>
        <w:autoSpaceDN w:val="0"/>
        <w:adjustRightInd w:val="0"/>
        <w:ind w:left="284"/>
        <w:rPr>
          <w:rFonts w:ascii="Arial" w:hAnsi="Arial" w:cs="Arial"/>
        </w:rPr>
      </w:pPr>
    </w:p>
    <w:p w14:paraId="554344F2"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Other physical signs of abuse may include:</w:t>
      </w:r>
    </w:p>
    <w:p w14:paraId="10B8EDB4"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cigarette burns</w:t>
      </w:r>
    </w:p>
    <w:p w14:paraId="2183DA8C"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adult bite marks</w:t>
      </w:r>
    </w:p>
    <w:p w14:paraId="5A6403A0"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broken bones</w:t>
      </w:r>
    </w:p>
    <w:p w14:paraId="49EBF800"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scalds</w:t>
      </w:r>
    </w:p>
    <w:p w14:paraId="7C9600E5" w14:textId="77777777" w:rsidR="00D14D17" w:rsidRDefault="00D14D17" w:rsidP="00D14D17">
      <w:pPr>
        <w:autoSpaceDE w:val="0"/>
        <w:autoSpaceDN w:val="0"/>
        <w:adjustRightInd w:val="0"/>
        <w:ind w:left="284"/>
        <w:rPr>
          <w:rFonts w:ascii="Arial" w:hAnsi="Arial" w:cs="Arial"/>
        </w:rPr>
      </w:pPr>
    </w:p>
    <w:p w14:paraId="21AD5CC9"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Changes in behaviour which can also indicate physical abuse:</w:t>
      </w:r>
    </w:p>
    <w:p w14:paraId="12CD4DC9"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fear of parents being approached for an explanation</w:t>
      </w:r>
    </w:p>
    <w:p w14:paraId="692DC56D"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aggressive behaviour or severe temper outbursts</w:t>
      </w:r>
    </w:p>
    <w:p w14:paraId="1BFBC349" w14:textId="77777777" w:rsidR="00D14D17" w:rsidRPr="00D14D17" w:rsidRDefault="00D14D17" w:rsidP="00D14D17">
      <w:pPr>
        <w:autoSpaceDE w:val="0"/>
        <w:autoSpaceDN w:val="0"/>
        <w:adjustRightInd w:val="0"/>
        <w:ind w:left="284"/>
        <w:rPr>
          <w:rFonts w:ascii="Arial" w:hAnsi="Arial" w:cs="Arial"/>
        </w:rPr>
      </w:pPr>
      <w:r w:rsidRPr="00D14D17">
        <w:rPr>
          <w:rFonts w:ascii="Arial" w:hAnsi="Arial" w:cs="Arial"/>
        </w:rPr>
        <w:t>• flinching when approached or touched</w:t>
      </w:r>
    </w:p>
    <w:p w14:paraId="247F9572" w14:textId="77777777" w:rsidR="00D14D17" w:rsidRPr="006A0DD0" w:rsidRDefault="00D14D17" w:rsidP="001C5E22">
      <w:pPr>
        <w:tabs>
          <w:tab w:val="left" w:pos="709"/>
        </w:tabs>
        <w:autoSpaceDE w:val="0"/>
        <w:autoSpaceDN w:val="0"/>
        <w:adjustRightInd w:val="0"/>
        <w:ind w:left="426" w:hanging="142"/>
        <w:rPr>
          <w:rFonts w:ascii="Arial" w:hAnsi="Arial" w:cs="Arial"/>
        </w:rPr>
      </w:pPr>
      <w:r w:rsidRPr="00D14D17">
        <w:rPr>
          <w:rFonts w:ascii="Arial" w:hAnsi="Arial" w:cs="Arial"/>
        </w:rPr>
        <w:t>• reluctance to get changed, for example wearing long sleeves in hot weather</w:t>
      </w:r>
    </w:p>
    <w:p w14:paraId="4D950CA8" w14:textId="77777777" w:rsidR="006A0DD0" w:rsidRPr="006A0DD0" w:rsidRDefault="00D14D17" w:rsidP="006A0DD0">
      <w:pPr>
        <w:ind w:left="284"/>
        <w:jc w:val="both"/>
        <w:rPr>
          <w:rFonts w:ascii="Arial" w:hAnsi="Arial" w:cs="Arial"/>
        </w:rPr>
      </w:pPr>
      <w:r w:rsidRPr="006A0DD0">
        <w:rPr>
          <w:rFonts w:ascii="Arial" w:hAnsi="Arial" w:cs="Arial"/>
        </w:rPr>
        <w:t>• running away from home.</w:t>
      </w:r>
    </w:p>
    <w:p w14:paraId="6A13657E" w14:textId="77777777" w:rsidR="006A0DD0" w:rsidRPr="006A0DD0" w:rsidRDefault="006A0DD0" w:rsidP="00D03702">
      <w:pPr>
        <w:numPr>
          <w:ilvl w:val="0"/>
          <w:numId w:val="25"/>
        </w:numPr>
        <w:ind w:left="426" w:hanging="142"/>
        <w:jc w:val="both"/>
        <w:rPr>
          <w:rFonts w:ascii="Arial" w:hAnsi="Arial" w:cs="Arial"/>
        </w:rPr>
      </w:pPr>
      <w:r>
        <w:rPr>
          <w:rFonts w:ascii="Arial" w:hAnsi="Arial" w:cs="Arial"/>
        </w:rPr>
        <w:t>Frozen watchfulness</w:t>
      </w:r>
    </w:p>
    <w:p w14:paraId="05297229" w14:textId="77777777" w:rsidR="00CC7F0A" w:rsidRPr="006A0DD0" w:rsidRDefault="00CC7F0A" w:rsidP="00350568">
      <w:pPr>
        <w:ind w:left="720"/>
        <w:jc w:val="both"/>
        <w:rPr>
          <w:rFonts w:ascii="Arial" w:hAnsi="Arial" w:cs="Arial"/>
          <w:b/>
        </w:rPr>
      </w:pPr>
    </w:p>
    <w:p w14:paraId="220D4B24" w14:textId="77777777" w:rsidR="00CC7F0A" w:rsidRDefault="00CC7F0A" w:rsidP="00350568">
      <w:pPr>
        <w:ind w:left="720"/>
        <w:jc w:val="both"/>
        <w:rPr>
          <w:rFonts w:ascii="Arial" w:hAnsi="Arial" w:cs="Arial"/>
          <w:b/>
        </w:rPr>
      </w:pPr>
    </w:p>
    <w:p w14:paraId="7308590D" w14:textId="77777777" w:rsidR="00D14D17" w:rsidRDefault="00D14D17" w:rsidP="00350568">
      <w:pPr>
        <w:ind w:left="720"/>
        <w:jc w:val="both"/>
        <w:rPr>
          <w:rFonts w:ascii="Arial" w:hAnsi="Arial" w:cs="Arial"/>
          <w:b/>
        </w:rPr>
      </w:pPr>
    </w:p>
    <w:p w14:paraId="224D31AC" w14:textId="77777777" w:rsidR="00D14D17" w:rsidRDefault="00D14D17" w:rsidP="00350568">
      <w:pPr>
        <w:ind w:left="720"/>
        <w:jc w:val="both"/>
        <w:rPr>
          <w:rFonts w:ascii="Arial" w:hAnsi="Arial" w:cs="Arial"/>
          <w:b/>
        </w:rPr>
      </w:pPr>
    </w:p>
    <w:p w14:paraId="06776755" w14:textId="77777777" w:rsidR="006A0DD0" w:rsidRDefault="006A0DD0" w:rsidP="001C5E22">
      <w:pPr>
        <w:jc w:val="both"/>
        <w:rPr>
          <w:rFonts w:ascii="Arial" w:hAnsi="Arial" w:cs="Arial"/>
          <w:b/>
        </w:rPr>
      </w:pPr>
    </w:p>
    <w:p w14:paraId="2DC3E52C" w14:textId="77777777" w:rsidR="006A0DD0" w:rsidRDefault="006A0DD0" w:rsidP="001C5E22">
      <w:pPr>
        <w:jc w:val="both"/>
        <w:rPr>
          <w:rFonts w:ascii="Arial" w:hAnsi="Arial" w:cs="Arial"/>
          <w:b/>
        </w:rPr>
      </w:pPr>
    </w:p>
    <w:p w14:paraId="4F3B92CA" w14:textId="77777777" w:rsidR="00350568" w:rsidRDefault="00350568" w:rsidP="001C5E22">
      <w:pPr>
        <w:jc w:val="both"/>
        <w:rPr>
          <w:rFonts w:ascii="Arial" w:hAnsi="Arial" w:cs="Arial"/>
          <w:b/>
        </w:rPr>
      </w:pPr>
      <w:bookmarkStart w:id="0" w:name="_Hlk113548372"/>
      <w:r>
        <w:rPr>
          <w:rFonts w:ascii="Arial" w:hAnsi="Arial" w:cs="Arial"/>
          <w:b/>
        </w:rPr>
        <w:t>Procedure</w:t>
      </w:r>
    </w:p>
    <w:p w14:paraId="3B7B2600" w14:textId="77777777" w:rsidR="00350568" w:rsidRDefault="00350568" w:rsidP="00D03702">
      <w:pPr>
        <w:numPr>
          <w:ilvl w:val="0"/>
          <w:numId w:val="15"/>
        </w:numPr>
        <w:ind w:left="709" w:hanging="425"/>
        <w:jc w:val="both"/>
        <w:rPr>
          <w:rFonts w:ascii="Arial" w:hAnsi="Arial" w:cs="Arial"/>
        </w:rPr>
      </w:pPr>
      <w:r w:rsidRPr="005E56A6">
        <w:rPr>
          <w:rFonts w:ascii="Arial" w:hAnsi="Arial" w:cs="Arial"/>
        </w:rPr>
        <w:t xml:space="preserve">Any sign of a mark or injury to a child when they come into our care will be recorded, discussed </w:t>
      </w:r>
      <w:r w:rsidR="00CC7F0A" w:rsidRPr="005E56A6">
        <w:rPr>
          <w:rFonts w:ascii="Arial" w:hAnsi="Arial" w:cs="Arial"/>
        </w:rPr>
        <w:t>with</w:t>
      </w:r>
      <w:r w:rsidR="00CC7F0A">
        <w:rPr>
          <w:rFonts w:ascii="Arial" w:hAnsi="Arial" w:cs="Arial"/>
        </w:rPr>
        <w:t xml:space="preserve"> the</w:t>
      </w:r>
      <w:r w:rsidRPr="005E56A6">
        <w:rPr>
          <w:rFonts w:ascii="Arial" w:hAnsi="Arial" w:cs="Arial"/>
        </w:rPr>
        <w:t xml:space="preserve"> parent, and the parent asked to countersign the existing injury record. Parents/cares are informed of this procedure</w:t>
      </w:r>
      <w:r w:rsidR="005E56A6" w:rsidRPr="005E56A6">
        <w:rPr>
          <w:rFonts w:ascii="Arial" w:hAnsi="Arial" w:cs="Arial"/>
        </w:rPr>
        <w:t xml:space="preserve"> when they join the setting</w:t>
      </w:r>
      <w:r w:rsidR="005E56A6">
        <w:rPr>
          <w:rFonts w:ascii="Arial" w:hAnsi="Arial" w:cs="Arial"/>
        </w:rPr>
        <w:t>.</w:t>
      </w:r>
    </w:p>
    <w:p w14:paraId="7E6DA6F0" w14:textId="77777777" w:rsidR="005E56A6" w:rsidRDefault="005E56A6" w:rsidP="00D03702">
      <w:pPr>
        <w:numPr>
          <w:ilvl w:val="0"/>
          <w:numId w:val="15"/>
        </w:numPr>
        <w:ind w:left="709" w:hanging="425"/>
        <w:jc w:val="both"/>
        <w:rPr>
          <w:rFonts w:ascii="Arial" w:hAnsi="Arial" w:cs="Arial"/>
        </w:rPr>
      </w:pPr>
      <w:r>
        <w:rPr>
          <w:rFonts w:ascii="Arial" w:hAnsi="Arial" w:cs="Arial"/>
        </w:rPr>
        <w:t>The observed instances will be recorded and any marks recorded on a body map if the injury is clear to see and this adds to the description of the injury.</w:t>
      </w:r>
    </w:p>
    <w:p w14:paraId="4FAA3654" w14:textId="504B2DAA" w:rsidR="005E56A6" w:rsidRDefault="005E56A6" w:rsidP="00D03702">
      <w:pPr>
        <w:numPr>
          <w:ilvl w:val="0"/>
          <w:numId w:val="15"/>
        </w:numPr>
        <w:ind w:left="709" w:hanging="425"/>
        <w:jc w:val="both"/>
        <w:rPr>
          <w:rFonts w:ascii="Arial" w:hAnsi="Arial" w:cs="Arial"/>
        </w:rPr>
      </w:pPr>
      <w:r>
        <w:rPr>
          <w:rFonts w:ascii="Arial" w:hAnsi="Arial" w:cs="Arial"/>
        </w:rPr>
        <w:t xml:space="preserve">If there is anything unusual about the injury or the explanation of how it occurred is not found acceptable and/ or reasonable this will be </w:t>
      </w:r>
      <w:r w:rsidR="00CC7F0A">
        <w:rPr>
          <w:rFonts w:ascii="Arial" w:hAnsi="Arial" w:cs="Arial"/>
        </w:rPr>
        <w:t>reported to</w:t>
      </w:r>
      <w:r>
        <w:rPr>
          <w:rFonts w:ascii="Arial" w:hAnsi="Arial" w:cs="Arial"/>
        </w:rPr>
        <w:t xml:space="preserve"> </w:t>
      </w:r>
      <w:r w:rsidR="003C5F66">
        <w:rPr>
          <w:rFonts w:ascii="Arial" w:hAnsi="Arial" w:cs="Arial"/>
        </w:rPr>
        <w:t>Dorset Council’s Family Support and Advice Line on 01305 228558</w:t>
      </w:r>
      <w:r w:rsidR="00CC7F0A">
        <w:rPr>
          <w:rFonts w:ascii="Arial" w:hAnsi="Arial" w:cs="Arial"/>
        </w:rPr>
        <w:t>.</w:t>
      </w:r>
    </w:p>
    <w:p w14:paraId="117D32A6" w14:textId="5054234E" w:rsidR="000518F2" w:rsidRDefault="000518F2" w:rsidP="00D03702">
      <w:pPr>
        <w:numPr>
          <w:ilvl w:val="0"/>
          <w:numId w:val="15"/>
        </w:numPr>
        <w:ind w:left="709" w:hanging="425"/>
        <w:jc w:val="both"/>
        <w:rPr>
          <w:rFonts w:ascii="Arial" w:hAnsi="Arial" w:cs="Arial"/>
        </w:rPr>
      </w:pPr>
      <w:r>
        <w:rPr>
          <w:rFonts w:ascii="Arial" w:hAnsi="Arial" w:cs="Arial"/>
        </w:rPr>
        <w:lastRenderedPageBreak/>
        <w:t xml:space="preserve">If a member of staff notices symptoms and indicators of physical abuse, or receives a disclosure they must report it to the DSL or Deputy DSL immediately. </w:t>
      </w:r>
    </w:p>
    <w:p w14:paraId="46DB4166" w14:textId="458D47AB" w:rsidR="000518F2" w:rsidRDefault="000518F2" w:rsidP="00D03702">
      <w:pPr>
        <w:numPr>
          <w:ilvl w:val="0"/>
          <w:numId w:val="15"/>
        </w:numPr>
        <w:ind w:left="709" w:hanging="425"/>
        <w:jc w:val="both"/>
        <w:rPr>
          <w:rFonts w:ascii="Arial" w:hAnsi="Arial" w:cs="Arial"/>
        </w:rPr>
      </w:pPr>
      <w:r>
        <w:rPr>
          <w:rFonts w:ascii="Arial" w:hAnsi="Arial" w:cs="Arial"/>
        </w:rPr>
        <w:t xml:space="preserve">The DSL will report this to </w:t>
      </w:r>
      <w:r w:rsidR="003C5F66">
        <w:rPr>
          <w:rFonts w:ascii="Arial" w:hAnsi="Arial" w:cs="Arial"/>
        </w:rPr>
        <w:t>Dorset Council’s Family Support and Advice Line on 01305 228558</w:t>
      </w:r>
      <w:r>
        <w:rPr>
          <w:rFonts w:ascii="Arial" w:hAnsi="Arial" w:cs="Arial"/>
        </w:rPr>
        <w:t xml:space="preserve"> or Children’s Services where a Social worker is involved immediately. </w:t>
      </w:r>
    </w:p>
    <w:p w14:paraId="4FF31925" w14:textId="77777777" w:rsidR="00C52E69" w:rsidRDefault="00C52E69" w:rsidP="00C52E69">
      <w:pPr>
        <w:jc w:val="both"/>
        <w:rPr>
          <w:rFonts w:ascii="Arial" w:hAnsi="Arial" w:cs="Arial"/>
        </w:rPr>
      </w:pPr>
    </w:p>
    <w:p w14:paraId="3C18781C" w14:textId="77777777" w:rsidR="00C52E69" w:rsidRPr="005E56A6" w:rsidRDefault="00C52E69" w:rsidP="00C52E69">
      <w:pPr>
        <w:jc w:val="both"/>
        <w:rPr>
          <w:rFonts w:ascii="Arial" w:hAnsi="Arial" w:cs="Arial"/>
        </w:rPr>
      </w:pPr>
    </w:p>
    <w:p w14:paraId="11C49195" w14:textId="77777777" w:rsidR="009D1EF4" w:rsidRPr="005F3215" w:rsidRDefault="009D1EF4" w:rsidP="006A37B5">
      <w:pPr>
        <w:jc w:val="both"/>
        <w:rPr>
          <w:rFonts w:ascii="Arial" w:hAnsi="Arial" w:cs="Arial"/>
        </w:rPr>
      </w:pPr>
    </w:p>
    <w:p w14:paraId="3D11B894" w14:textId="77777777" w:rsidR="00D14D17" w:rsidRPr="00D14D17" w:rsidRDefault="00D14D17" w:rsidP="00D14D17">
      <w:pPr>
        <w:autoSpaceDE w:val="0"/>
        <w:autoSpaceDN w:val="0"/>
        <w:adjustRightInd w:val="0"/>
        <w:rPr>
          <w:rFonts w:ascii="Arial" w:hAnsi="Arial" w:cs="Arial"/>
          <w:b/>
        </w:rPr>
      </w:pPr>
      <w:r w:rsidRPr="00D14D17">
        <w:rPr>
          <w:rFonts w:ascii="Arial" w:hAnsi="Arial" w:cs="Arial"/>
          <w:b/>
        </w:rPr>
        <w:t>2. Emotional abuse</w:t>
      </w:r>
    </w:p>
    <w:p w14:paraId="6BE2C920"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Emotional abuse can be difficult to measure, and often children who appear well</w:t>
      </w:r>
      <w:r>
        <w:rPr>
          <w:rFonts w:ascii="Arial" w:hAnsi="Arial" w:cs="Arial"/>
        </w:rPr>
        <w:t xml:space="preserve"> </w:t>
      </w:r>
      <w:r w:rsidRPr="00D14D17">
        <w:rPr>
          <w:rFonts w:ascii="Arial" w:hAnsi="Arial" w:cs="Arial"/>
        </w:rPr>
        <w:t>cared for may be emotionally abused by being taunted, put down or belittled.</w:t>
      </w:r>
      <w:r>
        <w:rPr>
          <w:rFonts w:ascii="Arial" w:hAnsi="Arial" w:cs="Arial"/>
        </w:rPr>
        <w:t xml:space="preserve"> </w:t>
      </w:r>
      <w:r w:rsidRPr="00D14D17">
        <w:rPr>
          <w:rFonts w:ascii="Arial" w:hAnsi="Arial" w:cs="Arial"/>
        </w:rPr>
        <w:t>They may receive little or no love, affection or attention from their parents or</w:t>
      </w:r>
      <w:r>
        <w:rPr>
          <w:rFonts w:ascii="Arial" w:hAnsi="Arial" w:cs="Arial"/>
        </w:rPr>
        <w:t xml:space="preserve"> </w:t>
      </w:r>
      <w:r w:rsidRPr="00D14D17">
        <w:rPr>
          <w:rFonts w:ascii="Arial" w:hAnsi="Arial" w:cs="Arial"/>
        </w:rPr>
        <w:t>carers. Emotional abuse can also take the form of children not being allowed to</w:t>
      </w:r>
      <w:r>
        <w:rPr>
          <w:rFonts w:ascii="Arial" w:hAnsi="Arial" w:cs="Arial"/>
        </w:rPr>
        <w:t xml:space="preserve"> </w:t>
      </w:r>
      <w:r w:rsidRPr="00D14D17">
        <w:rPr>
          <w:rFonts w:ascii="Arial" w:hAnsi="Arial" w:cs="Arial"/>
        </w:rPr>
        <w:t>mix/play with other children.</w:t>
      </w:r>
    </w:p>
    <w:p w14:paraId="764AB5C6" w14:textId="77777777" w:rsidR="00D14D17" w:rsidRDefault="00D14D17" w:rsidP="001C5E22">
      <w:pPr>
        <w:autoSpaceDE w:val="0"/>
        <w:autoSpaceDN w:val="0"/>
        <w:adjustRightInd w:val="0"/>
        <w:ind w:left="284"/>
        <w:rPr>
          <w:rFonts w:ascii="Arial" w:hAnsi="Arial" w:cs="Arial"/>
        </w:rPr>
      </w:pPr>
    </w:p>
    <w:p w14:paraId="2B2C7587"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The physical signs of emotional abuse may include:</w:t>
      </w:r>
    </w:p>
    <w:p w14:paraId="63A5749D"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a failure to thrive or grow, particularly if the child puts on weight in other</w:t>
      </w:r>
    </w:p>
    <w:p w14:paraId="5D778A31" w14:textId="77777777" w:rsidR="00D14D17" w:rsidRPr="00D14D17" w:rsidRDefault="00D14D17" w:rsidP="001C5E22">
      <w:pPr>
        <w:autoSpaceDE w:val="0"/>
        <w:autoSpaceDN w:val="0"/>
        <w:adjustRightInd w:val="0"/>
        <w:ind w:left="426"/>
        <w:rPr>
          <w:rFonts w:ascii="Arial" w:hAnsi="Arial" w:cs="Arial"/>
        </w:rPr>
      </w:pPr>
      <w:r w:rsidRPr="00D14D17">
        <w:rPr>
          <w:rFonts w:ascii="Arial" w:hAnsi="Arial" w:cs="Arial"/>
        </w:rPr>
        <w:t>circumstances, e.g. in hospital or away from their parents’ care</w:t>
      </w:r>
    </w:p>
    <w:p w14:paraId="4DFD6DDD"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sudden speech disorders</w:t>
      </w:r>
    </w:p>
    <w:p w14:paraId="0E6C9EFD"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developmental delay, either in terms of physical or emotional progress.</w:t>
      </w:r>
    </w:p>
    <w:p w14:paraId="781C125E" w14:textId="77777777" w:rsidR="00D14D17" w:rsidRDefault="00D14D17" w:rsidP="001C5E22">
      <w:pPr>
        <w:autoSpaceDE w:val="0"/>
        <w:autoSpaceDN w:val="0"/>
        <w:adjustRightInd w:val="0"/>
        <w:ind w:left="284"/>
        <w:rPr>
          <w:rFonts w:ascii="Arial" w:hAnsi="Arial" w:cs="Arial"/>
        </w:rPr>
      </w:pPr>
    </w:p>
    <w:p w14:paraId="67F9A4C5"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Changes in behaviour which can also indicate emotional abuse include:</w:t>
      </w:r>
    </w:p>
    <w:p w14:paraId="6F3306E2"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neurotic behaviour, e.g. sulking, hair twisting, rocking</w:t>
      </w:r>
    </w:p>
    <w:p w14:paraId="139C0CD5"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being unable to play</w:t>
      </w:r>
    </w:p>
    <w:p w14:paraId="64A4FD40"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fear of making mistakes</w:t>
      </w:r>
    </w:p>
    <w:p w14:paraId="28947118" w14:textId="77777777" w:rsidR="00D14D17" w:rsidRPr="00D14D17" w:rsidRDefault="00D14D17" w:rsidP="001C5E22">
      <w:pPr>
        <w:autoSpaceDE w:val="0"/>
        <w:autoSpaceDN w:val="0"/>
        <w:adjustRightInd w:val="0"/>
        <w:ind w:left="284"/>
        <w:rPr>
          <w:rFonts w:ascii="Arial" w:hAnsi="Arial" w:cs="Arial"/>
        </w:rPr>
      </w:pPr>
      <w:r w:rsidRPr="00D14D17">
        <w:rPr>
          <w:rFonts w:ascii="Arial" w:hAnsi="Arial" w:cs="Arial"/>
        </w:rPr>
        <w:t xml:space="preserve">• </w:t>
      </w:r>
      <w:proofErr w:type="spellStart"/>
      <w:r w:rsidRPr="00D14D17">
        <w:rPr>
          <w:rFonts w:ascii="Arial" w:hAnsi="Arial" w:cs="Arial"/>
        </w:rPr>
        <w:t>self harm</w:t>
      </w:r>
      <w:proofErr w:type="spellEnd"/>
    </w:p>
    <w:p w14:paraId="61C36E53" w14:textId="77777777" w:rsidR="005E6A7A" w:rsidRDefault="00D14D17" w:rsidP="001C5E22">
      <w:pPr>
        <w:ind w:left="284"/>
        <w:jc w:val="both"/>
        <w:rPr>
          <w:rFonts w:ascii="Arial" w:hAnsi="Arial" w:cs="Arial"/>
        </w:rPr>
      </w:pPr>
      <w:r w:rsidRPr="00D14D17">
        <w:rPr>
          <w:rFonts w:ascii="Arial" w:hAnsi="Arial" w:cs="Arial"/>
        </w:rPr>
        <w:t>• fear of parents being approached regarding their behaviour.</w:t>
      </w:r>
    </w:p>
    <w:p w14:paraId="216C405E" w14:textId="77777777" w:rsidR="00D14D17" w:rsidRPr="00D14D17" w:rsidRDefault="00D14D17" w:rsidP="00D14D17">
      <w:pPr>
        <w:ind w:left="567"/>
        <w:jc w:val="both"/>
        <w:rPr>
          <w:rFonts w:ascii="Arial" w:hAnsi="Arial" w:cs="Arial"/>
        </w:rPr>
      </w:pPr>
    </w:p>
    <w:p w14:paraId="50EE244C" w14:textId="77777777" w:rsidR="005E6A7A" w:rsidRDefault="005E6A7A" w:rsidP="005E6A7A">
      <w:pPr>
        <w:ind w:left="720"/>
        <w:jc w:val="both"/>
        <w:rPr>
          <w:rFonts w:ascii="Arial" w:hAnsi="Arial" w:cs="Arial"/>
          <w:b/>
        </w:rPr>
      </w:pPr>
      <w:r>
        <w:rPr>
          <w:rFonts w:ascii="Arial" w:hAnsi="Arial" w:cs="Arial"/>
          <w:b/>
        </w:rPr>
        <w:t>Procedure</w:t>
      </w:r>
    </w:p>
    <w:p w14:paraId="5AF362C1" w14:textId="77777777" w:rsidR="005E6A7A" w:rsidRDefault="005E6A7A" w:rsidP="00D03702">
      <w:pPr>
        <w:numPr>
          <w:ilvl w:val="0"/>
          <w:numId w:val="16"/>
        </w:numPr>
        <w:jc w:val="both"/>
        <w:rPr>
          <w:rFonts w:ascii="Arial" w:hAnsi="Arial" w:cs="Arial"/>
        </w:rPr>
      </w:pPr>
      <w:r>
        <w:rPr>
          <w:rFonts w:ascii="Arial" w:hAnsi="Arial" w:cs="Arial"/>
        </w:rPr>
        <w:t>The observed incidences will be recorded.</w:t>
      </w:r>
    </w:p>
    <w:p w14:paraId="46207C93" w14:textId="1239CEDE" w:rsidR="005E6A7A" w:rsidRPr="005E6A7A" w:rsidRDefault="005E6A7A" w:rsidP="00D03702">
      <w:pPr>
        <w:numPr>
          <w:ilvl w:val="0"/>
          <w:numId w:val="16"/>
        </w:numPr>
        <w:jc w:val="both"/>
        <w:rPr>
          <w:rFonts w:ascii="Arial" w:hAnsi="Arial" w:cs="Arial"/>
        </w:rPr>
      </w:pPr>
      <w:r>
        <w:rPr>
          <w:rFonts w:ascii="Arial" w:hAnsi="Arial" w:cs="Arial"/>
        </w:rPr>
        <w:t xml:space="preserve">The matter will be referred to the </w:t>
      </w:r>
      <w:r w:rsidR="003C5F66">
        <w:rPr>
          <w:rFonts w:ascii="Arial" w:hAnsi="Arial" w:cs="Arial"/>
        </w:rPr>
        <w:t>Dorset Council’s Family Support and Advice Line on 01305 228558</w:t>
      </w:r>
      <w:r>
        <w:rPr>
          <w:rFonts w:ascii="Arial" w:hAnsi="Arial" w:cs="Arial"/>
        </w:rPr>
        <w:t xml:space="preserve"> or </w:t>
      </w:r>
      <w:proofErr w:type="spellStart"/>
      <w:r>
        <w:rPr>
          <w:rFonts w:ascii="Arial" w:hAnsi="Arial" w:cs="Arial"/>
        </w:rPr>
        <w:t>Childrens</w:t>
      </w:r>
      <w:proofErr w:type="spellEnd"/>
      <w:r>
        <w:rPr>
          <w:rFonts w:ascii="Arial" w:hAnsi="Arial" w:cs="Arial"/>
        </w:rPr>
        <w:t xml:space="preserve"> </w:t>
      </w:r>
      <w:r w:rsidR="002564DC">
        <w:rPr>
          <w:rFonts w:ascii="Arial" w:hAnsi="Arial" w:cs="Arial"/>
        </w:rPr>
        <w:t>Social Care</w:t>
      </w:r>
      <w:r w:rsidR="00551E74">
        <w:rPr>
          <w:rFonts w:ascii="Arial" w:hAnsi="Arial" w:cs="Arial"/>
        </w:rPr>
        <w:t xml:space="preserve"> (if the family already have a Social Worker)</w:t>
      </w:r>
      <w:r w:rsidR="002564DC">
        <w:rPr>
          <w:rFonts w:ascii="Arial" w:hAnsi="Arial" w:cs="Arial"/>
        </w:rPr>
        <w:t xml:space="preserve"> or the police if there is any concern that the children is in danger of significant harm.</w:t>
      </w:r>
    </w:p>
    <w:p w14:paraId="6757F3E8" w14:textId="77777777" w:rsidR="005F3215" w:rsidRPr="005F3215" w:rsidRDefault="005F3215" w:rsidP="006A37B5">
      <w:pPr>
        <w:jc w:val="both"/>
        <w:rPr>
          <w:rFonts w:ascii="Arial" w:hAnsi="Arial" w:cs="Arial"/>
        </w:rPr>
      </w:pPr>
    </w:p>
    <w:p w14:paraId="343509B0" w14:textId="77777777" w:rsidR="001C5E22" w:rsidRPr="001C5E22" w:rsidRDefault="001C5E22" w:rsidP="001C5E22">
      <w:pPr>
        <w:autoSpaceDE w:val="0"/>
        <w:autoSpaceDN w:val="0"/>
        <w:adjustRightInd w:val="0"/>
        <w:rPr>
          <w:rFonts w:ascii="Arial" w:hAnsi="Arial" w:cs="Arial"/>
          <w:b/>
        </w:rPr>
      </w:pPr>
      <w:r w:rsidRPr="001C5E22">
        <w:rPr>
          <w:rFonts w:ascii="Arial" w:hAnsi="Arial" w:cs="Arial"/>
          <w:b/>
        </w:rPr>
        <w:t>3. Sexual abuse</w:t>
      </w:r>
    </w:p>
    <w:p w14:paraId="71C168D2" w14:textId="77777777" w:rsidR="001C5E22" w:rsidRDefault="001C5E22" w:rsidP="001C5E22">
      <w:pPr>
        <w:autoSpaceDE w:val="0"/>
        <w:autoSpaceDN w:val="0"/>
        <w:adjustRightInd w:val="0"/>
        <w:ind w:left="284"/>
        <w:rPr>
          <w:rFonts w:ascii="Arial" w:hAnsi="Arial" w:cs="Arial"/>
        </w:rPr>
      </w:pPr>
      <w:r w:rsidRPr="001C5E22">
        <w:rPr>
          <w:rFonts w:ascii="Arial" w:hAnsi="Arial" w:cs="Arial"/>
        </w:rPr>
        <w:t>Adults who use children to meet their own sexual needs abuse both girls and</w:t>
      </w:r>
      <w:r>
        <w:rPr>
          <w:rFonts w:ascii="Arial" w:hAnsi="Arial" w:cs="Arial"/>
        </w:rPr>
        <w:t xml:space="preserve"> </w:t>
      </w:r>
      <w:r w:rsidRPr="001C5E22">
        <w:rPr>
          <w:rFonts w:ascii="Arial" w:hAnsi="Arial" w:cs="Arial"/>
        </w:rPr>
        <w:t>boys of all ages, including infants and toddlers.</w:t>
      </w:r>
      <w:r>
        <w:rPr>
          <w:rFonts w:ascii="Arial" w:hAnsi="Arial" w:cs="Arial"/>
        </w:rPr>
        <w:t xml:space="preserve"> </w:t>
      </w:r>
      <w:r w:rsidRPr="001C5E22">
        <w:rPr>
          <w:rFonts w:ascii="Arial" w:hAnsi="Arial" w:cs="Arial"/>
        </w:rPr>
        <w:t>Usually, in cases of sexual abuse it is the child’s behaviour which may cause you</w:t>
      </w:r>
      <w:r>
        <w:rPr>
          <w:rFonts w:ascii="Arial" w:hAnsi="Arial" w:cs="Arial"/>
        </w:rPr>
        <w:t xml:space="preserve"> </w:t>
      </w:r>
      <w:r w:rsidRPr="001C5E22">
        <w:rPr>
          <w:rFonts w:ascii="Arial" w:hAnsi="Arial" w:cs="Arial"/>
        </w:rPr>
        <w:t>to become concerned, although physical signs can also be present. In all cases,</w:t>
      </w:r>
      <w:r>
        <w:rPr>
          <w:rFonts w:ascii="Arial" w:hAnsi="Arial" w:cs="Arial"/>
        </w:rPr>
        <w:t xml:space="preserve"> </w:t>
      </w:r>
      <w:r w:rsidRPr="001C5E22">
        <w:rPr>
          <w:rFonts w:ascii="Arial" w:hAnsi="Arial" w:cs="Arial"/>
        </w:rPr>
        <w:t>children who talk about sexual abuse do so because they want it to stop. It is</w:t>
      </w:r>
      <w:r>
        <w:rPr>
          <w:rFonts w:ascii="Arial" w:hAnsi="Arial" w:cs="Arial"/>
        </w:rPr>
        <w:t xml:space="preserve"> </w:t>
      </w:r>
      <w:r w:rsidRPr="001C5E22">
        <w:rPr>
          <w:rFonts w:ascii="Arial" w:hAnsi="Arial" w:cs="Arial"/>
        </w:rPr>
        <w:t>important, therefore, that they are listened to and taken seriously.</w:t>
      </w:r>
    </w:p>
    <w:p w14:paraId="23DF2FDC" w14:textId="77777777" w:rsidR="001C5E22" w:rsidRPr="001C5E22" w:rsidRDefault="001C5E22" w:rsidP="001C5E22">
      <w:pPr>
        <w:autoSpaceDE w:val="0"/>
        <w:autoSpaceDN w:val="0"/>
        <w:adjustRightInd w:val="0"/>
        <w:ind w:left="284"/>
        <w:rPr>
          <w:rFonts w:ascii="Arial" w:hAnsi="Arial" w:cs="Arial"/>
        </w:rPr>
      </w:pPr>
    </w:p>
    <w:p w14:paraId="443BD03B"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The physical signs of sexual abuse may include:</w:t>
      </w:r>
    </w:p>
    <w:p w14:paraId="45B041F2"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pain or itching in the genital/anal areas</w:t>
      </w:r>
    </w:p>
    <w:p w14:paraId="15DECAF1"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bruising or bleeding near genital/anal areas</w:t>
      </w:r>
    </w:p>
    <w:p w14:paraId="1F1C33DA"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sexually transmitted disease</w:t>
      </w:r>
    </w:p>
    <w:p w14:paraId="17FE03CC"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vaginal discharge or infection</w:t>
      </w:r>
    </w:p>
    <w:p w14:paraId="06E4552C"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stomach pains</w:t>
      </w:r>
    </w:p>
    <w:p w14:paraId="00A424F9"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lastRenderedPageBreak/>
        <w:t>• discomfort when walking or sitting down</w:t>
      </w:r>
    </w:p>
    <w:p w14:paraId="342B0979"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pregnancy.</w:t>
      </w:r>
    </w:p>
    <w:p w14:paraId="72173674" w14:textId="77777777" w:rsidR="001C5E22" w:rsidRDefault="001C5E22" w:rsidP="001C5E22">
      <w:pPr>
        <w:autoSpaceDE w:val="0"/>
        <w:autoSpaceDN w:val="0"/>
        <w:adjustRightInd w:val="0"/>
        <w:ind w:left="284"/>
        <w:rPr>
          <w:rFonts w:ascii="Arial" w:hAnsi="Arial" w:cs="Arial"/>
        </w:rPr>
      </w:pPr>
    </w:p>
    <w:p w14:paraId="7F910120"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Changes in behaviour which can also indicate sexual abuse include:</w:t>
      </w:r>
    </w:p>
    <w:p w14:paraId="78E53051" w14:textId="77777777" w:rsidR="001C5E22" w:rsidRPr="001C5E22" w:rsidRDefault="001C5E22" w:rsidP="001C5E22">
      <w:pPr>
        <w:autoSpaceDE w:val="0"/>
        <w:autoSpaceDN w:val="0"/>
        <w:adjustRightInd w:val="0"/>
        <w:ind w:left="426" w:hanging="142"/>
        <w:rPr>
          <w:rFonts w:ascii="Arial" w:hAnsi="Arial" w:cs="Arial"/>
        </w:rPr>
      </w:pPr>
      <w:r w:rsidRPr="001C5E22">
        <w:rPr>
          <w:rFonts w:ascii="Arial" w:hAnsi="Arial" w:cs="Arial"/>
        </w:rPr>
        <w:t>• sudden or unexplained changes in behaviour, e.g. becoming aggressive or</w:t>
      </w:r>
      <w:r>
        <w:rPr>
          <w:rFonts w:ascii="Arial" w:hAnsi="Arial" w:cs="Arial"/>
        </w:rPr>
        <w:t xml:space="preserve"> </w:t>
      </w:r>
      <w:r w:rsidRPr="001C5E22">
        <w:rPr>
          <w:rFonts w:ascii="Arial" w:hAnsi="Arial" w:cs="Arial"/>
        </w:rPr>
        <w:t>withdrawn</w:t>
      </w:r>
    </w:p>
    <w:p w14:paraId="0B7B91D5"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fear of being left with a specific person or group of people</w:t>
      </w:r>
    </w:p>
    <w:p w14:paraId="1E965C57"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having nightmares</w:t>
      </w:r>
    </w:p>
    <w:p w14:paraId="096145C8" w14:textId="77777777" w:rsidR="006A0DD0" w:rsidRDefault="001C5E22" w:rsidP="006A0DD0">
      <w:pPr>
        <w:autoSpaceDE w:val="0"/>
        <w:autoSpaceDN w:val="0"/>
        <w:adjustRightInd w:val="0"/>
        <w:ind w:left="284"/>
        <w:rPr>
          <w:rFonts w:ascii="Arial" w:hAnsi="Arial" w:cs="Arial"/>
        </w:rPr>
      </w:pPr>
      <w:r w:rsidRPr="001C5E22">
        <w:rPr>
          <w:rFonts w:ascii="Arial" w:hAnsi="Arial" w:cs="Arial"/>
        </w:rPr>
        <w:t>• running away from home</w:t>
      </w:r>
    </w:p>
    <w:p w14:paraId="73BECAC4" w14:textId="77777777" w:rsidR="006A0DD0" w:rsidRPr="001C5E22" w:rsidRDefault="006A0DD0" w:rsidP="006A0DD0">
      <w:pPr>
        <w:autoSpaceDE w:val="0"/>
        <w:autoSpaceDN w:val="0"/>
        <w:adjustRightInd w:val="0"/>
        <w:ind w:left="284"/>
        <w:rPr>
          <w:rFonts w:ascii="Arial" w:hAnsi="Arial" w:cs="Arial"/>
        </w:rPr>
      </w:pPr>
      <w:r w:rsidRPr="001C5E22">
        <w:rPr>
          <w:rFonts w:ascii="Arial" w:hAnsi="Arial" w:cs="Arial"/>
        </w:rPr>
        <w:t xml:space="preserve">• </w:t>
      </w:r>
      <w:r>
        <w:rPr>
          <w:rFonts w:ascii="Arial" w:hAnsi="Arial" w:cs="Arial"/>
        </w:rPr>
        <w:t>fear of going to a particular place</w:t>
      </w:r>
    </w:p>
    <w:p w14:paraId="7975BB7C"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sexual knowledge which is beyond their age or developmental level</w:t>
      </w:r>
    </w:p>
    <w:p w14:paraId="34A66EAC"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sexual drawings or language</w:t>
      </w:r>
    </w:p>
    <w:p w14:paraId="6FF0823D"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bedwetting</w:t>
      </w:r>
    </w:p>
    <w:p w14:paraId="78C1627B"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eating problems such as overeating or anorexia</w:t>
      </w:r>
    </w:p>
    <w:p w14:paraId="2DEC007F"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xml:space="preserve">• </w:t>
      </w:r>
      <w:proofErr w:type="spellStart"/>
      <w:r w:rsidRPr="001C5E22">
        <w:rPr>
          <w:rFonts w:ascii="Arial" w:hAnsi="Arial" w:cs="Arial"/>
        </w:rPr>
        <w:t>self harm</w:t>
      </w:r>
      <w:proofErr w:type="spellEnd"/>
      <w:r w:rsidRPr="001C5E22">
        <w:rPr>
          <w:rFonts w:ascii="Arial" w:hAnsi="Arial" w:cs="Arial"/>
        </w:rPr>
        <w:t xml:space="preserve"> or mutilation, sometimes leading to suicide attempts</w:t>
      </w:r>
    </w:p>
    <w:p w14:paraId="51DBCCB2"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saying they have secrets they cannot tell anyone about</w:t>
      </w:r>
    </w:p>
    <w:p w14:paraId="7848AA38"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substance or drug abuse</w:t>
      </w:r>
    </w:p>
    <w:p w14:paraId="16B71338"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suddenly having unexplained sources of money</w:t>
      </w:r>
    </w:p>
    <w:p w14:paraId="0868FBFA"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not being allowed to have friends (particularly in adolescence)</w:t>
      </w:r>
    </w:p>
    <w:p w14:paraId="3E9754E0"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 acting in a sexually explicit way towards adults.</w:t>
      </w:r>
    </w:p>
    <w:p w14:paraId="4E9FF1E9" w14:textId="77777777" w:rsidR="001C5E22" w:rsidRDefault="001C5E22" w:rsidP="002564DC">
      <w:pPr>
        <w:ind w:left="720"/>
        <w:jc w:val="both"/>
        <w:rPr>
          <w:rFonts w:ascii="Arial" w:hAnsi="Arial" w:cs="Arial"/>
        </w:rPr>
      </w:pPr>
    </w:p>
    <w:p w14:paraId="69105DFF" w14:textId="77777777" w:rsidR="002564DC" w:rsidRDefault="002564DC" w:rsidP="002564DC">
      <w:pPr>
        <w:ind w:left="720"/>
        <w:jc w:val="both"/>
        <w:rPr>
          <w:rFonts w:ascii="Arial" w:hAnsi="Arial" w:cs="Arial"/>
          <w:b/>
        </w:rPr>
      </w:pPr>
      <w:r>
        <w:rPr>
          <w:rFonts w:ascii="Arial" w:hAnsi="Arial" w:cs="Arial"/>
          <w:b/>
        </w:rPr>
        <w:t>Procedure</w:t>
      </w:r>
    </w:p>
    <w:p w14:paraId="33F2DE1F" w14:textId="48695510" w:rsidR="002564DC" w:rsidRDefault="002564DC" w:rsidP="00D03702">
      <w:pPr>
        <w:numPr>
          <w:ilvl w:val="0"/>
          <w:numId w:val="17"/>
        </w:numPr>
        <w:jc w:val="both"/>
        <w:rPr>
          <w:rFonts w:ascii="Arial" w:hAnsi="Arial" w:cs="Arial"/>
        </w:rPr>
      </w:pPr>
      <w:r>
        <w:rPr>
          <w:rFonts w:ascii="Arial" w:hAnsi="Arial" w:cs="Arial"/>
        </w:rPr>
        <w:t>The observed incidences will be recorded.</w:t>
      </w:r>
    </w:p>
    <w:p w14:paraId="0BF10F46" w14:textId="4DC2479C" w:rsidR="000518F2" w:rsidRPr="000518F2" w:rsidRDefault="000518F2" w:rsidP="000518F2">
      <w:pPr>
        <w:numPr>
          <w:ilvl w:val="0"/>
          <w:numId w:val="17"/>
        </w:numPr>
        <w:jc w:val="both"/>
        <w:rPr>
          <w:rFonts w:ascii="Arial" w:hAnsi="Arial" w:cs="Arial"/>
        </w:rPr>
      </w:pPr>
      <w:r>
        <w:rPr>
          <w:rFonts w:ascii="Arial" w:hAnsi="Arial" w:cs="Arial"/>
        </w:rPr>
        <w:t xml:space="preserve">If a member of staff notices symptoms and indicators of physical abuse, or receives a disclosure they must report it to the DSL or Deputy DSL immediately. </w:t>
      </w:r>
    </w:p>
    <w:p w14:paraId="074026FA" w14:textId="7D60A408" w:rsidR="002564DC" w:rsidRPr="005E6A7A" w:rsidRDefault="002564DC" w:rsidP="00D03702">
      <w:pPr>
        <w:numPr>
          <w:ilvl w:val="0"/>
          <w:numId w:val="17"/>
        </w:numPr>
        <w:jc w:val="both"/>
        <w:rPr>
          <w:rFonts w:ascii="Arial" w:hAnsi="Arial" w:cs="Arial"/>
        </w:rPr>
      </w:pPr>
      <w:r>
        <w:rPr>
          <w:rFonts w:ascii="Arial" w:hAnsi="Arial" w:cs="Arial"/>
        </w:rPr>
        <w:t xml:space="preserve">The matter will be referred to </w:t>
      </w:r>
      <w:r w:rsidR="00D24EEE">
        <w:rPr>
          <w:rFonts w:ascii="Arial" w:hAnsi="Arial" w:cs="Arial"/>
        </w:rPr>
        <w:t xml:space="preserve">the </w:t>
      </w:r>
      <w:r w:rsidR="003C5F66">
        <w:rPr>
          <w:rFonts w:ascii="Arial" w:hAnsi="Arial" w:cs="Arial"/>
        </w:rPr>
        <w:t>Dorset Council’s Family Support and Advice Line on 01305 228558</w:t>
      </w:r>
      <w:r w:rsidR="00D24EEE">
        <w:rPr>
          <w:rFonts w:ascii="Arial" w:hAnsi="Arial" w:cs="Arial"/>
        </w:rPr>
        <w:t>S</w:t>
      </w:r>
      <w:r>
        <w:rPr>
          <w:rFonts w:ascii="Arial" w:hAnsi="Arial" w:cs="Arial"/>
        </w:rPr>
        <w:t xml:space="preserve"> or </w:t>
      </w:r>
      <w:proofErr w:type="spellStart"/>
      <w:r>
        <w:rPr>
          <w:rFonts w:ascii="Arial" w:hAnsi="Arial" w:cs="Arial"/>
        </w:rPr>
        <w:t>Childrens</w:t>
      </w:r>
      <w:proofErr w:type="spellEnd"/>
      <w:r>
        <w:rPr>
          <w:rFonts w:ascii="Arial" w:hAnsi="Arial" w:cs="Arial"/>
        </w:rPr>
        <w:t xml:space="preserve"> Social Care </w:t>
      </w:r>
      <w:r w:rsidR="00551E74">
        <w:rPr>
          <w:rFonts w:ascii="Arial" w:hAnsi="Arial" w:cs="Arial"/>
        </w:rPr>
        <w:t xml:space="preserve">(if the child already as an assigned social worker) </w:t>
      </w:r>
      <w:r w:rsidR="00CC7F0A">
        <w:rPr>
          <w:rFonts w:ascii="Arial" w:hAnsi="Arial" w:cs="Arial"/>
        </w:rPr>
        <w:t>or the police</w:t>
      </w:r>
      <w:r>
        <w:rPr>
          <w:rFonts w:ascii="Arial" w:hAnsi="Arial" w:cs="Arial"/>
        </w:rPr>
        <w:t xml:space="preserve"> if there is any concern that the children is in danger of significant harm.</w:t>
      </w:r>
    </w:p>
    <w:p w14:paraId="432404E2" w14:textId="77777777" w:rsidR="002564DC" w:rsidRDefault="002564DC" w:rsidP="002564DC">
      <w:pPr>
        <w:jc w:val="both"/>
        <w:rPr>
          <w:rFonts w:ascii="Arial" w:hAnsi="Arial" w:cs="Arial"/>
        </w:rPr>
      </w:pPr>
    </w:p>
    <w:p w14:paraId="57DC378E" w14:textId="77777777" w:rsidR="005F3215" w:rsidRDefault="005F3215" w:rsidP="006A37B5">
      <w:pPr>
        <w:jc w:val="both"/>
        <w:rPr>
          <w:rFonts w:ascii="Arial" w:hAnsi="Arial" w:cs="Arial"/>
        </w:rPr>
      </w:pPr>
    </w:p>
    <w:p w14:paraId="364C1A2E" w14:textId="77777777" w:rsidR="001C5E22" w:rsidRPr="001C5E22" w:rsidRDefault="001C5E22" w:rsidP="001C5E22">
      <w:pPr>
        <w:autoSpaceDE w:val="0"/>
        <w:autoSpaceDN w:val="0"/>
        <w:adjustRightInd w:val="0"/>
        <w:rPr>
          <w:rFonts w:ascii="Arial" w:hAnsi="Arial" w:cs="Arial"/>
          <w:b/>
        </w:rPr>
      </w:pPr>
      <w:r w:rsidRPr="001C5E22">
        <w:rPr>
          <w:rFonts w:ascii="Arial" w:hAnsi="Arial" w:cs="Arial"/>
          <w:b/>
        </w:rPr>
        <w:t>4. Neglect</w:t>
      </w:r>
    </w:p>
    <w:p w14:paraId="20951727" w14:textId="77777777" w:rsidR="001C5E22" w:rsidRPr="001C5E22" w:rsidRDefault="001C5E22" w:rsidP="001C5E22">
      <w:pPr>
        <w:autoSpaceDE w:val="0"/>
        <w:autoSpaceDN w:val="0"/>
        <w:adjustRightInd w:val="0"/>
        <w:ind w:left="284"/>
        <w:rPr>
          <w:rFonts w:ascii="Arial" w:hAnsi="Arial" w:cs="Arial"/>
        </w:rPr>
      </w:pPr>
      <w:r w:rsidRPr="001C5E22">
        <w:rPr>
          <w:rFonts w:ascii="Arial" w:hAnsi="Arial" w:cs="Arial"/>
        </w:rPr>
        <w:t>Neglect can be a difficult form of abuse to recognise yet have some of the most</w:t>
      </w:r>
      <w:r>
        <w:rPr>
          <w:rFonts w:ascii="Arial" w:hAnsi="Arial" w:cs="Arial"/>
        </w:rPr>
        <w:t xml:space="preserve"> </w:t>
      </w:r>
      <w:r w:rsidRPr="001C5E22">
        <w:rPr>
          <w:rFonts w:ascii="Arial" w:hAnsi="Arial" w:cs="Arial"/>
        </w:rPr>
        <w:t>lasting and damaging effects on children.</w:t>
      </w:r>
    </w:p>
    <w:p w14:paraId="12A5EEBD" w14:textId="77777777" w:rsidR="001C5E22" w:rsidRDefault="001C5E22" w:rsidP="001C5E22">
      <w:pPr>
        <w:autoSpaceDE w:val="0"/>
        <w:autoSpaceDN w:val="0"/>
        <w:adjustRightInd w:val="0"/>
        <w:ind w:firstLine="284"/>
        <w:rPr>
          <w:rFonts w:ascii="Arial" w:hAnsi="Arial" w:cs="Arial"/>
        </w:rPr>
      </w:pPr>
    </w:p>
    <w:p w14:paraId="02C48BA6"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The physical signs of neglect may include:</w:t>
      </w:r>
    </w:p>
    <w:p w14:paraId="492E219E"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constant hunger, sometimes stealing food from other children</w:t>
      </w:r>
    </w:p>
    <w:p w14:paraId="09CC7ABA"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constantly dirty or smelly</w:t>
      </w:r>
    </w:p>
    <w:p w14:paraId="048CF143"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loss of weight, or being constantly underweight</w:t>
      </w:r>
    </w:p>
    <w:p w14:paraId="2E1059F4"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inappropriate dress for the conditions.</w:t>
      </w:r>
    </w:p>
    <w:p w14:paraId="4457AB79" w14:textId="77777777" w:rsidR="001C5E22" w:rsidRDefault="001C5E22" w:rsidP="001C5E22">
      <w:pPr>
        <w:autoSpaceDE w:val="0"/>
        <w:autoSpaceDN w:val="0"/>
        <w:adjustRightInd w:val="0"/>
        <w:ind w:firstLine="284"/>
        <w:rPr>
          <w:rFonts w:ascii="Arial" w:hAnsi="Arial" w:cs="Arial"/>
        </w:rPr>
      </w:pPr>
    </w:p>
    <w:p w14:paraId="725A25E2"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Changes in behaviour which can also indicate neglect may include:</w:t>
      </w:r>
    </w:p>
    <w:p w14:paraId="076C42A5"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complaining of being tired all the time</w:t>
      </w:r>
    </w:p>
    <w:p w14:paraId="5F456B03"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not requesting medical assistance and/or failing to attend appointments</w:t>
      </w:r>
    </w:p>
    <w:p w14:paraId="05273F57" w14:textId="77777777" w:rsidR="001C5E22" w:rsidRPr="001C5E22" w:rsidRDefault="001C5E22" w:rsidP="001C5E22">
      <w:pPr>
        <w:autoSpaceDE w:val="0"/>
        <w:autoSpaceDN w:val="0"/>
        <w:adjustRightInd w:val="0"/>
        <w:ind w:firstLine="284"/>
        <w:rPr>
          <w:rFonts w:ascii="Arial" w:hAnsi="Arial" w:cs="Arial"/>
        </w:rPr>
      </w:pPr>
      <w:r w:rsidRPr="001C5E22">
        <w:rPr>
          <w:rFonts w:ascii="Arial" w:hAnsi="Arial" w:cs="Arial"/>
        </w:rPr>
        <w:t>• having few friends</w:t>
      </w:r>
    </w:p>
    <w:p w14:paraId="4DB599A3" w14:textId="77777777" w:rsidR="002564DC" w:rsidRPr="001C5E22" w:rsidRDefault="001C5E22" w:rsidP="001C5E22">
      <w:pPr>
        <w:ind w:firstLine="284"/>
        <w:jc w:val="both"/>
        <w:rPr>
          <w:rFonts w:ascii="Arial" w:hAnsi="Arial" w:cs="Arial"/>
        </w:rPr>
      </w:pPr>
      <w:r w:rsidRPr="001C5E22">
        <w:rPr>
          <w:rFonts w:ascii="Arial" w:hAnsi="Arial" w:cs="Arial"/>
        </w:rPr>
        <w:t>• mentioning their being left alone or unsupervised.</w:t>
      </w:r>
    </w:p>
    <w:p w14:paraId="4AD3E26C" w14:textId="77777777" w:rsidR="001C5E22" w:rsidRDefault="001C5E22" w:rsidP="002564DC">
      <w:pPr>
        <w:ind w:left="720"/>
        <w:jc w:val="both"/>
        <w:rPr>
          <w:rFonts w:ascii="Arial" w:hAnsi="Arial" w:cs="Arial"/>
          <w:b/>
        </w:rPr>
      </w:pPr>
    </w:p>
    <w:p w14:paraId="3DA22BC4" w14:textId="77777777" w:rsidR="001C5E22" w:rsidRDefault="001C5E22" w:rsidP="002564DC">
      <w:pPr>
        <w:ind w:left="720"/>
        <w:jc w:val="both"/>
        <w:rPr>
          <w:rFonts w:ascii="Arial" w:hAnsi="Arial" w:cs="Arial"/>
          <w:b/>
        </w:rPr>
      </w:pPr>
    </w:p>
    <w:p w14:paraId="1175D293" w14:textId="77777777" w:rsidR="001C5E22" w:rsidRDefault="001C5E22" w:rsidP="002564DC">
      <w:pPr>
        <w:ind w:left="720"/>
        <w:jc w:val="both"/>
        <w:rPr>
          <w:rFonts w:ascii="Arial" w:hAnsi="Arial" w:cs="Arial"/>
          <w:b/>
        </w:rPr>
      </w:pPr>
    </w:p>
    <w:p w14:paraId="701C191B" w14:textId="77777777" w:rsidR="002564DC" w:rsidRDefault="002564DC" w:rsidP="002564DC">
      <w:pPr>
        <w:ind w:left="720"/>
        <w:jc w:val="both"/>
        <w:rPr>
          <w:rFonts w:ascii="Arial" w:hAnsi="Arial" w:cs="Arial"/>
          <w:b/>
        </w:rPr>
      </w:pPr>
      <w:r>
        <w:rPr>
          <w:rFonts w:ascii="Arial" w:hAnsi="Arial" w:cs="Arial"/>
          <w:b/>
        </w:rPr>
        <w:t>Procedure</w:t>
      </w:r>
    </w:p>
    <w:p w14:paraId="00FC1A7F" w14:textId="77777777" w:rsidR="002564DC" w:rsidRDefault="002564DC" w:rsidP="00D03702">
      <w:pPr>
        <w:numPr>
          <w:ilvl w:val="0"/>
          <w:numId w:val="18"/>
        </w:numPr>
        <w:jc w:val="both"/>
        <w:rPr>
          <w:rFonts w:ascii="Arial" w:hAnsi="Arial" w:cs="Arial"/>
        </w:rPr>
      </w:pPr>
      <w:r>
        <w:rPr>
          <w:rFonts w:ascii="Arial" w:hAnsi="Arial" w:cs="Arial"/>
        </w:rPr>
        <w:t>The observed incidences will be recorded.</w:t>
      </w:r>
    </w:p>
    <w:p w14:paraId="62912D03" w14:textId="328C3A3A" w:rsidR="002564DC" w:rsidRPr="005E6A7A" w:rsidRDefault="002564DC" w:rsidP="00D03702">
      <w:pPr>
        <w:numPr>
          <w:ilvl w:val="0"/>
          <w:numId w:val="18"/>
        </w:numPr>
        <w:jc w:val="both"/>
        <w:rPr>
          <w:rFonts w:ascii="Arial" w:hAnsi="Arial" w:cs="Arial"/>
        </w:rPr>
      </w:pPr>
      <w:r>
        <w:rPr>
          <w:rFonts w:ascii="Arial" w:hAnsi="Arial" w:cs="Arial"/>
        </w:rPr>
        <w:t xml:space="preserve">The matter will be referred to the </w:t>
      </w:r>
      <w:r w:rsidR="003C5F66">
        <w:rPr>
          <w:rFonts w:ascii="Arial" w:hAnsi="Arial" w:cs="Arial"/>
        </w:rPr>
        <w:t>Dorset Council’s Family Support and Advice Line on 01305 228558</w:t>
      </w:r>
      <w:r w:rsidR="00D24EEE">
        <w:rPr>
          <w:rFonts w:ascii="Arial" w:hAnsi="Arial" w:cs="Arial"/>
        </w:rPr>
        <w:t>S</w:t>
      </w:r>
      <w:r>
        <w:rPr>
          <w:rFonts w:ascii="Arial" w:hAnsi="Arial" w:cs="Arial"/>
        </w:rPr>
        <w:t xml:space="preserve"> or </w:t>
      </w:r>
      <w:proofErr w:type="spellStart"/>
      <w:r>
        <w:rPr>
          <w:rFonts w:ascii="Arial" w:hAnsi="Arial" w:cs="Arial"/>
        </w:rPr>
        <w:t>Childrens</w:t>
      </w:r>
      <w:proofErr w:type="spellEnd"/>
      <w:r>
        <w:rPr>
          <w:rFonts w:ascii="Arial" w:hAnsi="Arial" w:cs="Arial"/>
        </w:rPr>
        <w:t xml:space="preserve"> Social Care</w:t>
      </w:r>
      <w:r w:rsidR="00551E74">
        <w:rPr>
          <w:rFonts w:ascii="Arial" w:hAnsi="Arial" w:cs="Arial"/>
        </w:rPr>
        <w:t xml:space="preserve"> (if the child already has an assigned Social Worker)</w:t>
      </w:r>
      <w:r>
        <w:rPr>
          <w:rFonts w:ascii="Arial" w:hAnsi="Arial" w:cs="Arial"/>
        </w:rPr>
        <w:t xml:space="preserve"> or the police if there is any concern that the children is in danger of significant harm.</w:t>
      </w:r>
    </w:p>
    <w:p w14:paraId="7678B2BD" w14:textId="77777777" w:rsidR="002564DC" w:rsidRPr="002564DC" w:rsidRDefault="002564DC" w:rsidP="002564DC">
      <w:pPr>
        <w:jc w:val="both"/>
        <w:rPr>
          <w:rFonts w:ascii="Arial" w:hAnsi="Arial" w:cs="Arial"/>
          <w:b/>
        </w:rPr>
      </w:pPr>
    </w:p>
    <w:p w14:paraId="0F6E027C" w14:textId="77777777" w:rsidR="005F3215" w:rsidRPr="005F3215" w:rsidRDefault="005F3215" w:rsidP="006A37B5">
      <w:pPr>
        <w:jc w:val="both"/>
        <w:rPr>
          <w:rFonts w:ascii="Arial" w:hAnsi="Arial" w:cs="Arial"/>
        </w:rPr>
      </w:pPr>
    </w:p>
    <w:p w14:paraId="0A621269" w14:textId="77777777" w:rsidR="005F3215" w:rsidRPr="005F3215" w:rsidRDefault="005F3215" w:rsidP="006A37B5">
      <w:pPr>
        <w:ind w:left="709" w:firstLine="11"/>
        <w:jc w:val="both"/>
        <w:rPr>
          <w:rFonts w:ascii="Arial" w:hAnsi="Arial" w:cs="Arial"/>
        </w:rPr>
      </w:pPr>
      <w:r w:rsidRPr="005F3215">
        <w:rPr>
          <w:rFonts w:ascii="Arial" w:hAnsi="Arial" w:cs="Arial"/>
        </w:rPr>
        <w:t>The above list is not meant to be definitive but as a guide to assist you. It is important to remember that many children and young people will exhibit some of these indicators at some time, and the presence of one or more should not be taken as proof that abuse is occurring.</w:t>
      </w:r>
    </w:p>
    <w:p w14:paraId="6F6904EF" w14:textId="77777777" w:rsidR="005F3215" w:rsidRPr="005F3215" w:rsidRDefault="005F3215" w:rsidP="006A37B5">
      <w:pPr>
        <w:ind w:left="567" w:hanging="567"/>
        <w:jc w:val="both"/>
        <w:rPr>
          <w:rFonts w:ascii="Arial" w:hAnsi="Arial" w:cs="Arial"/>
        </w:rPr>
      </w:pPr>
    </w:p>
    <w:p w14:paraId="2AEF26E8" w14:textId="7BA524B4" w:rsidR="005F3215" w:rsidRDefault="005F3215" w:rsidP="006A37B5">
      <w:pPr>
        <w:ind w:left="709" w:firstLine="11"/>
        <w:jc w:val="both"/>
        <w:rPr>
          <w:rFonts w:ascii="Arial" w:hAnsi="Arial" w:cs="Arial"/>
        </w:rPr>
      </w:pPr>
      <w:r w:rsidRPr="005F3215">
        <w:rPr>
          <w:rFonts w:ascii="Arial" w:hAnsi="Arial" w:cs="Arial"/>
        </w:rPr>
        <w:t>There may well be other reasons for changes in behaviour, such as a death or the birth of a new baby in the family, relationship problems between parents/carers</w:t>
      </w:r>
      <w:r w:rsidR="007E346C">
        <w:rPr>
          <w:rFonts w:ascii="Arial" w:hAnsi="Arial" w:cs="Arial"/>
        </w:rPr>
        <w:t>, undiagnosed medical conditions</w:t>
      </w:r>
      <w:r w:rsidRPr="005F3215">
        <w:rPr>
          <w:rFonts w:ascii="Arial" w:hAnsi="Arial" w:cs="Arial"/>
        </w:rPr>
        <w:t xml:space="preserve"> etc. </w:t>
      </w:r>
    </w:p>
    <w:p w14:paraId="6B7081E3" w14:textId="77777777" w:rsidR="006E39A6" w:rsidRDefault="006E39A6" w:rsidP="006E39A6">
      <w:pPr>
        <w:pStyle w:val="NormalWeb"/>
        <w:shd w:val="clear" w:color="auto" w:fill="FFFFFF"/>
        <w:spacing w:before="0" w:beforeAutospacing="0" w:after="0" w:afterAutospacing="0" w:line="315" w:lineRule="atLeast"/>
        <w:rPr>
          <w:rFonts w:ascii="Arial" w:hAnsi="Arial" w:cs="Arial"/>
          <w:color w:val="000000"/>
          <w:sz w:val="21"/>
          <w:szCs w:val="21"/>
        </w:rPr>
      </w:pPr>
    </w:p>
    <w:p w14:paraId="1B743C30" w14:textId="7175AABF" w:rsidR="006E39A6" w:rsidRPr="006E39A6" w:rsidRDefault="006E39A6" w:rsidP="006E39A6">
      <w:pPr>
        <w:pStyle w:val="NormalWeb"/>
        <w:shd w:val="clear" w:color="auto" w:fill="FFFFFF"/>
        <w:spacing w:before="0" w:beforeAutospacing="0" w:after="0" w:afterAutospacing="0" w:line="315" w:lineRule="atLeast"/>
        <w:rPr>
          <w:rFonts w:ascii="Arial" w:hAnsi="Arial" w:cs="Arial"/>
          <w:b/>
          <w:bCs/>
          <w:color w:val="000000"/>
        </w:rPr>
      </w:pPr>
      <w:r w:rsidRPr="006E39A6">
        <w:rPr>
          <w:rFonts w:ascii="Arial" w:hAnsi="Arial" w:cs="Arial"/>
          <w:b/>
          <w:bCs/>
          <w:color w:val="000000"/>
        </w:rPr>
        <w:t>Domestic Abuse</w:t>
      </w:r>
    </w:p>
    <w:p w14:paraId="02BF7BF8" w14:textId="5633C75E" w:rsidR="006E39A6" w:rsidRPr="006E39A6" w:rsidRDefault="006E39A6" w:rsidP="006E39A6">
      <w:pPr>
        <w:pStyle w:val="NormalWeb"/>
        <w:shd w:val="clear" w:color="auto" w:fill="FFFFFF"/>
        <w:spacing w:before="0" w:beforeAutospacing="0" w:after="0" w:afterAutospacing="0" w:line="315" w:lineRule="atLeast"/>
        <w:rPr>
          <w:rFonts w:ascii="Arial" w:hAnsi="Arial" w:cs="Arial"/>
          <w:color w:val="000000"/>
        </w:rPr>
      </w:pPr>
      <w:r w:rsidRPr="006E39A6">
        <w:rPr>
          <w:rFonts w:ascii="Arial" w:hAnsi="Arial" w:cs="Arial"/>
          <w:color w:val="000000"/>
        </w:rPr>
        <w:t>Children are individuals and may respond to witnessing abuse in different ways. Some of the effects may include:</w:t>
      </w:r>
    </w:p>
    <w:p w14:paraId="070389BA"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become anxious or depressed</w:t>
      </w:r>
    </w:p>
    <w:p w14:paraId="2DC753A1"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have difficulty sleeping</w:t>
      </w:r>
    </w:p>
    <w:p w14:paraId="52E014A7"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complain of physical symptoms such as tummy aches</w:t>
      </w:r>
    </w:p>
    <w:p w14:paraId="79853F11"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start to wet their bed</w:t>
      </w:r>
    </w:p>
    <w:p w14:paraId="07D16305"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behave as though they are much younger than they are</w:t>
      </w:r>
    </w:p>
    <w:p w14:paraId="06D06367"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have problems with school</w:t>
      </w:r>
    </w:p>
    <w:p w14:paraId="03821CD2"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become aggressive or they may internalise their distress and withdraw from other people</w:t>
      </w:r>
    </w:p>
    <w:p w14:paraId="319852D2"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have a lowered sense of self-worth</w:t>
      </w:r>
    </w:p>
    <w:p w14:paraId="3BAE1469"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older children may begin to play truant or start to use alcohol or drugs</w:t>
      </w:r>
    </w:p>
    <w:p w14:paraId="2051DCFC" w14:textId="77777777" w:rsidR="006E39A6" w:rsidRPr="006E39A6" w:rsidRDefault="006E39A6" w:rsidP="006E39A6">
      <w:pPr>
        <w:numPr>
          <w:ilvl w:val="0"/>
          <w:numId w:val="39"/>
        </w:numPr>
        <w:shd w:val="clear" w:color="auto" w:fill="FFFFFF"/>
        <w:spacing w:after="30" w:line="315" w:lineRule="atLeast"/>
        <w:ind w:left="870"/>
        <w:rPr>
          <w:rFonts w:ascii="Arial" w:hAnsi="Arial" w:cs="Arial"/>
          <w:color w:val="000000"/>
        </w:rPr>
      </w:pPr>
      <w:r w:rsidRPr="006E39A6">
        <w:rPr>
          <w:rFonts w:ascii="Arial" w:hAnsi="Arial" w:cs="Arial"/>
          <w:color w:val="000000"/>
        </w:rPr>
        <w:t>they may begin to self-harm by taking overdoses or cutting themselves</w:t>
      </w:r>
    </w:p>
    <w:p w14:paraId="7F97650B" w14:textId="77777777" w:rsidR="006E39A6" w:rsidRDefault="006E39A6" w:rsidP="006E39A6">
      <w:pPr>
        <w:pStyle w:val="NormalWeb"/>
        <w:shd w:val="clear" w:color="auto" w:fill="FFFFFF"/>
        <w:spacing w:before="0" w:beforeAutospacing="0" w:after="0" w:afterAutospacing="0" w:line="315" w:lineRule="atLeast"/>
        <w:rPr>
          <w:rFonts w:ascii="Arial" w:hAnsi="Arial" w:cs="Arial"/>
          <w:color w:val="000000"/>
        </w:rPr>
      </w:pPr>
      <w:r w:rsidRPr="006E39A6">
        <w:rPr>
          <w:rFonts w:ascii="Arial" w:hAnsi="Arial" w:cs="Arial"/>
          <w:color w:val="000000"/>
        </w:rPr>
        <w:t>Children may also feel angry, guilty, insecure, alone, frightened, powerless or confused. They may have ambivalent feelings towards both the abuser and the non-abusing parent.</w:t>
      </w:r>
    </w:p>
    <w:p w14:paraId="452DFE38" w14:textId="77777777" w:rsidR="00155A76" w:rsidRDefault="00155A76" w:rsidP="006E39A6">
      <w:pPr>
        <w:pStyle w:val="NormalWeb"/>
        <w:shd w:val="clear" w:color="auto" w:fill="FFFFFF"/>
        <w:spacing w:before="0" w:beforeAutospacing="0" w:after="0" w:afterAutospacing="0" w:line="315" w:lineRule="atLeast"/>
        <w:rPr>
          <w:rFonts w:ascii="Arial" w:hAnsi="Arial" w:cs="Arial"/>
          <w:color w:val="000000"/>
        </w:rPr>
      </w:pPr>
    </w:p>
    <w:p w14:paraId="622B9F07" w14:textId="27EDDE29" w:rsidR="00155A76" w:rsidRPr="006E39A6" w:rsidRDefault="00155A76" w:rsidP="006E39A6">
      <w:pPr>
        <w:pStyle w:val="NormalWeb"/>
        <w:shd w:val="clear" w:color="auto" w:fill="FFFFFF"/>
        <w:spacing w:before="0" w:beforeAutospacing="0" w:after="0" w:afterAutospacing="0" w:line="315" w:lineRule="atLeast"/>
        <w:rPr>
          <w:rFonts w:ascii="Arial" w:hAnsi="Arial" w:cs="Arial"/>
          <w:color w:val="000000"/>
        </w:rPr>
      </w:pPr>
      <w:r>
        <w:rPr>
          <w:rFonts w:ascii="Arial" w:hAnsi="Arial" w:cs="Arial"/>
          <w:color w:val="000000"/>
        </w:rPr>
        <w:t xml:space="preserve">Wren’s Nursery is registered with </w:t>
      </w:r>
      <w:r w:rsidR="008F622A">
        <w:rPr>
          <w:rFonts w:ascii="Arial" w:hAnsi="Arial" w:cs="Arial"/>
          <w:color w:val="000000"/>
        </w:rPr>
        <w:t xml:space="preserve">Operation Encompass and will be notified by the police if they attend an incidence of Domestic Abuse </w:t>
      </w:r>
      <w:r w:rsidR="004D0211">
        <w:rPr>
          <w:rFonts w:ascii="Arial" w:hAnsi="Arial" w:cs="Arial"/>
          <w:color w:val="000000"/>
        </w:rPr>
        <w:t xml:space="preserve">where a child that attends the setting is present. </w:t>
      </w:r>
    </w:p>
    <w:p w14:paraId="097DFE63" w14:textId="77777777" w:rsidR="006E39A6" w:rsidRDefault="006E39A6" w:rsidP="006A37B5">
      <w:pPr>
        <w:ind w:left="709" w:firstLine="11"/>
        <w:jc w:val="both"/>
        <w:rPr>
          <w:rFonts w:ascii="Arial" w:hAnsi="Arial" w:cs="Arial"/>
        </w:rPr>
      </w:pPr>
    </w:p>
    <w:p w14:paraId="33B46348" w14:textId="77777777" w:rsidR="005E6F91" w:rsidRDefault="005E6F91" w:rsidP="006A37B5">
      <w:pPr>
        <w:ind w:left="709" w:firstLine="11"/>
        <w:jc w:val="both"/>
        <w:rPr>
          <w:rFonts w:ascii="Arial" w:hAnsi="Arial" w:cs="Arial"/>
        </w:rPr>
      </w:pPr>
    </w:p>
    <w:p w14:paraId="2A518232" w14:textId="1D87E969" w:rsidR="005E6F91" w:rsidRPr="006E39A6" w:rsidRDefault="005E6F91" w:rsidP="006E39A6">
      <w:pPr>
        <w:numPr>
          <w:ilvl w:val="0"/>
          <w:numId w:val="1"/>
        </w:numPr>
        <w:tabs>
          <w:tab w:val="clear" w:pos="1440"/>
          <w:tab w:val="num" w:pos="709"/>
        </w:tabs>
        <w:ind w:hanging="1440"/>
        <w:jc w:val="both"/>
        <w:rPr>
          <w:rFonts w:ascii="Arial" w:hAnsi="Arial" w:cs="Arial"/>
        </w:rPr>
      </w:pPr>
      <w:r w:rsidRPr="006E39A6">
        <w:rPr>
          <w:rFonts w:ascii="Arial" w:hAnsi="Arial" w:cs="Arial"/>
          <w:b/>
        </w:rPr>
        <w:t>Parent/ Carer Behaviour</w:t>
      </w:r>
    </w:p>
    <w:p w14:paraId="13FC851E" w14:textId="77777777" w:rsidR="005E6F91" w:rsidRDefault="005E6F91" w:rsidP="00A96441">
      <w:pPr>
        <w:tabs>
          <w:tab w:val="num" w:pos="709"/>
        </w:tabs>
        <w:ind w:left="709"/>
        <w:jc w:val="both"/>
        <w:rPr>
          <w:rFonts w:ascii="Arial" w:hAnsi="Arial" w:cs="Arial"/>
        </w:rPr>
      </w:pPr>
      <w:r w:rsidRPr="00A96441">
        <w:rPr>
          <w:rFonts w:ascii="Arial" w:hAnsi="Arial" w:cs="Arial"/>
        </w:rPr>
        <w:t>In some circumstances it may be the behaviour of adults that may cause you suspect that a child is suffering abuse.</w:t>
      </w:r>
      <w:r w:rsidR="00A96441" w:rsidRPr="00A96441">
        <w:rPr>
          <w:rFonts w:ascii="Arial" w:hAnsi="Arial" w:cs="Arial"/>
        </w:rPr>
        <w:t xml:space="preserve"> If a parent</w:t>
      </w:r>
      <w:r w:rsidR="00A96441">
        <w:rPr>
          <w:rFonts w:ascii="Arial" w:hAnsi="Arial" w:cs="Arial"/>
        </w:rPr>
        <w:t xml:space="preserve"> demonstrates any of the following it may indicate child abuse:</w:t>
      </w:r>
    </w:p>
    <w:p w14:paraId="598B9847" w14:textId="77777777" w:rsidR="001C5E22" w:rsidRDefault="001C5E22" w:rsidP="00A96441">
      <w:pPr>
        <w:tabs>
          <w:tab w:val="num" w:pos="709"/>
        </w:tabs>
        <w:ind w:left="709"/>
        <w:jc w:val="both"/>
        <w:rPr>
          <w:rFonts w:ascii="Arial" w:hAnsi="Arial" w:cs="Arial"/>
        </w:rPr>
      </w:pPr>
    </w:p>
    <w:p w14:paraId="5B5DC777" w14:textId="77777777" w:rsidR="001C5E22" w:rsidRDefault="001C5E22" w:rsidP="00D03702">
      <w:pPr>
        <w:numPr>
          <w:ilvl w:val="0"/>
          <w:numId w:val="21"/>
        </w:numPr>
        <w:jc w:val="both"/>
        <w:rPr>
          <w:rFonts w:ascii="Arial" w:hAnsi="Arial" w:cs="Arial"/>
        </w:rPr>
      </w:pPr>
      <w:r>
        <w:rPr>
          <w:rFonts w:ascii="Arial" w:hAnsi="Arial" w:cs="Arial"/>
        </w:rPr>
        <w:t>Shows little concern for the child</w:t>
      </w:r>
      <w:r w:rsidR="00A53AAD">
        <w:rPr>
          <w:rFonts w:ascii="Arial" w:hAnsi="Arial" w:cs="Arial"/>
        </w:rPr>
        <w:t>.</w:t>
      </w:r>
    </w:p>
    <w:p w14:paraId="37B9FABF" w14:textId="77777777" w:rsidR="001C5E22" w:rsidRDefault="001C5E22" w:rsidP="00D03702">
      <w:pPr>
        <w:numPr>
          <w:ilvl w:val="0"/>
          <w:numId w:val="21"/>
        </w:numPr>
        <w:jc w:val="both"/>
        <w:rPr>
          <w:rFonts w:ascii="Arial" w:hAnsi="Arial" w:cs="Arial"/>
        </w:rPr>
      </w:pPr>
      <w:r>
        <w:rPr>
          <w:rFonts w:ascii="Arial" w:hAnsi="Arial" w:cs="Arial"/>
        </w:rPr>
        <w:t>Denies the existence of – or blames the child for – the chi</w:t>
      </w:r>
      <w:r w:rsidR="00D24EEE">
        <w:rPr>
          <w:rFonts w:ascii="Arial" w:hAnsi="Arial" w:cs="Arial"/>
        </w:rPr>
        <w:t>ld</w:t>
      </w:r>
      <w:r>
        <w:rPr>
          <w:rFonts w:ascii="Arial" w:hAnsi="Arial" w:cs="Arial"/>
        </w:rPr>
        <w:t xml:space="preserve"> </w:t>
      </w:r>
      <w:r w:rsidR="00A53AAD">
        <w:rPr>
          <w:rFonts w:ascii="Arial" w:hAnsi="Arial" w:cs="Arial"/>
        </w:rPr>
        <w:t>in school or at home.</w:t>
      </w:r>
    </w:p>
    <w:p w14:paraId="74D5350B" w14:textId="77777777" w:rsidR="00A53AAD" w:rsidRDefault="00A53AAD" w:rsidP="00D03702">
      <w:pPr>
        <w:numPr>
          <w:ilvl w:val="0"/>
          <w:numId w:val="21"/>
        </w:numPr>
        <w:jc w:val="both"/>
        <w:rPr>
          <w:rFonts w:ascii="Arial" w:hAnsi="Arial" w:cs="Arial"/>
        </w:rPr>
      </w:pPr>
      <w:r>
        <w:rPr>
          <w:rFonts w:ascii="Arial" w:hAnsi="Arial" w:cs="Arial"/>
        </w:rPr>
        <w:t>Asks teachers or other caregivers to use harsh physical discipline if the child misbehaves.</w:t>
      </w:r>
    </w:p>
    <w:p w14:paraId="3260E806" w14:textId="77777777" w:rsidR="00A53AAD" w:rsidRDefault="00A53AAD" w:rsidP="00D03702">
      <w:pPr>
        <w:numPr>
          <w:ilvl w:val="0"/>
          <w:numId w:val="21"/>
        </w:numPr>
        <w:jc w:val="both"/>
        <w:rPr>
          <w:rFonts w:ascii="Arial" w:hAnsi="Arial" w:cs="Arial"/>
        </w:rPr>
      </w:pPr>
      <w:r>
        <w:rPr>
          <w:rFonts w:ascii="Arial" w:hAnsi="Arial" w:cs="Arial"/>
        </w:rPr>
        <w:t>Sees the child as entirely bad, worthless or burdensome.</w:t>
      </w:r>
    </w:p>
    <w:p w14:paraId="4AB1FFED" w14:textId="77777777" w:rsidR="00A53AAD" w:rsidRDefault="00A53AAD" w:rsidP="00D03702">
      <w:pPr>
        <w:numPr>
          <w:ilvl w:val="0"/>
          <w:numId w:val="21"/>
        </w:numPr>
        <w:jc w:val="both"/>
        <w:rPr>
          <w:rFonts w:ascii="Arial" w:hAnsi="Arial" w:cs="Arial"/>
        </w:rPr>
      </w:pPr>
      <w:r>
        <w:rPr>
          <w:rFonts w:ascii="Arial" w:hAnsi="Arial" w:cs="Arial"/>
        </w:rPr>
        <w:t>Demands a level of physical or academic performance the child cannot achieve.</w:t>
      </w:r>
    </w:p>
    <w:p w14:paraId="29B40775" w14:textId="77777777" w:rsidR="00A53AAD" w:rsidRPr="00A96441" w:rsidRDefault="00A53AAD" w:rsidP="00D03702">
      <w:pPr>
        <w:numPr>
          <w:ilvl w:val="0"/>
          <w:numId w:val="21"/>
        </w:numPr>
        <w:jc w:val="both"/>
        <w:rPr>
          <w:rFonts w:ascii="Arial" w:hAnsi="Arial" w:cs="Arial"/>
        </w:rPr>
      </w:pPr>
      <w:r>
        <w:rPr>
          <w:rFonts w:ascii="Arial" w:hAnsi="Arial" w:cs="Arial"/>
        </w:rPr>
        <w:t>Looks primarily to the child for care, attention, and satisfaction of emotional needs.</w:t>
      </w:r>
    </w:p>
    <w:p w14:paraId="7A8EDD9B" w14:textId="77777777" w:rsidR="002564DC" w:rsidRPr="00FF6CFF" w:rsidRDefault="002564DC" w:rsidP="006A37B5">
      <w:pPr>
        <w:ind w:firstLine="720"/>
        <w:jc w:val="both"/>
        <w:rPr>
          <w:rFonts w:ascii="Arial" w:hAnsi="Arial" w:cs="Arial"/>
        </w:rPr>
      </w:pPr>
    </w:p>
    <w:p w14:paraId="55D875CC" w14:textId="77777777" w:rsidR="00B6513C" w:rsidRPr="00FF6CFF" w:rsidRDefault="00B6513C" w:rsidP="006A37B5">
      <w:pPr>
        <w:ind w:firstLine="720"/>
        <w:jc w:val="both"/>
        <w:rPr>
          <w:rFonts w:ascii="Arial" w:hAnsi="Arial" w:cs="Arial"/>
        </w:rPr>
      </w:pPr>
    </w:p>
    <w:p w14:paraId="6C2C01ED" w14:textId="77777777" w:rsidR="00A53AAD" w:rsidRDefault="00A53AAD" w:rsidP="00A53AA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RESPONDING TO SIGNS OF ABUSE</w:t>
      </w:r>
      <w:r w:rsidR="00D24EEE">
        <w:rPr>
          <w:rFonts w:ascii="Helvetica-Bold" w:hAnsi="Helvetica-Bold" w:cs="Helvetica-Bold"/>
          <w:b/>
          <w:bCs/>
          <w:sz w:val="22"/>
          <w:szCs w:val="22"/>
        </w:rPr>
        <w:t xml:space="preserve"> – HOW TO DEAL WITH A DISCLOSURE</w:t>
      </w:r>
    </w:p>
    <w:p w14:paraId="6F52D3BC" w14:textId="77777777" w:rsidR="00A53AAD" w:rsidRPr="00A53AAD" w:rsidRDefault="00A53AAD" w:rsidP="00A53AAD">
      <w:pPr>
        <w:autoSpaceDE w:val="0"/>
        <w:autoSpaceDN w:val="0"/>
        <w:adjustRightInd w:val="0"/>
        <w:ind w:left="1418" w:hanging="284"/>
        <w:rPr>
          <w:rFonts w:ascii="Arial" w:hAnsi="Arial" w:cs="Arial"/>
        </w:rPr>
      </w:pPr>
      <w:r w:rsidRPr="00A53AAD">
        <w:rPr>
          <w:rFonts w:ascii="Arial" w:hAnsi="Arial" w:cs="Arial"/>
        </w:rPr>
        <w:t>• Stay calm</w:t>
      </w:r>
    </w:p>
    <w:p w14:paraId="5791D034" w14:textId="77777777" w:rsidR="00A53AAD" w:rsidRPr="00A53AAD" w:rsidRDefault="00A53AAD" w:rsidP="00A53AAD">
      <w:pPr>
        <w:autoSpaceDE w:val="0"/>
        <w:autoSpaceDN w:val="0"/>
        <w:adjustRightInd w:val="0"/>
        <w:ind w:left="1418" w:hanging="284"/>
        <w:rPr>
          <w:rFonts w:ascii="Arial" w:hAnsi="Arial" w:cs="Arial"/>
        </w:rPr>
      </w:pPr>
      <w:r w:rsidRPr="00A53AAD">
        <w:rPr>
          <w:rFonts w:ascii="Arial" w:hAnsi="Arial" w:cs="Arial"/>
        </w:rPr>
        <w:t>• Listen carefully to what is said</w:t>
      </w:r>
    </w:p>
    <w:p w14:paraId="0FED2CF1" w14:textId="77777777" w:rsidR="00A53AAD" w:rsidRPr="00A53AAD" w:rsidRDefault="00A53AAD" w:rsidP="00A53AAD">
      <w:pPr>
        <w:autoSpaceDE w:val="0"/>
        <w:autoSpaceDN w:val="0"/>
        <w:adjustRightInd w:val="0"/>
        <w:ind w:left="1276" w:hanging="142"/>
        <w:rPr>
          <w:rFonts w:ascii="Arial" w:hAnsi="Arial" w:cs="Arial"/>
        </w:rPr>
      </w:pPr>
      <w:r w:rsidRPr="00A53AAD">
        <w:rPr>
          <w:rFonts w:ascii="Arial" w:hAnsi="Arial" w:cs="Arial"/>
        </w:rPr>
        <w:t>• Find an appropriate early opportunity to explain that it is likely that the</w:t>
      </w:r>
      <w:r>
        <w:rPr>
          <w:rFonts w:ascii="Arial" w:hAnsi="Arial" w:cs="Arial"/>
        </w:rPr>
        <w:t xml:space="preserve"> </w:t>
      </w:r>
      <w:r w:rsidRPr="00A53AAD">
        <w:rPr>
          <w:rFonts w:ascii="Arial" w:hAnsi="Arial" w:cs="Arial"/>
        </w:rPr>
        <w:t>information will need to be shared with others - do not promise to keep</w:t>
      </w:r>
      <w:r>
        <w:rPr>
          <w:rFonts w:ascii="Arial" w:hAnsi="Arial" w:cs="Arial"/>
        </w:rPr>
        <w:t xml:space="preserve"> </w:t>
      </w:r>
      <w:r w:rsidRPr="00A53AAD">
        <w:rPr>
          <w:rFonts w:ascii="Arial" w:hAnsi="Arial" w:cs="Arial"/>
        </w:rPr>
        <w:t>secrets</w:t>
      </w:r>
    </w:p>
    <w:p w14:paraId="18E1C90F" w14:textId="77777777" w:rsidR="00A53AAD" w:rsidRPr="00A53AAD" w:rsidRDefault="00A53AAD" w:rsidP="00A53AAD">
      <w:pPr>
        <w:autoSpaceDE w:val="0"/>
        <w:autoSpaceDN w:val="0"/>
        <w:adjustRightInd w:val="0"/>
        <w:ind w:left="1418" w:hanging="284"/>
        <w:rPr>
          <w:rFonts w:ascii="Arial" w:hAnsi="Arial" w:cs="Arial"/>
        </w:rPr>
      </w:pPr>
      <w:r w:rsidRPr="00A53AAD">
        <w:rPr>
          <w:rFonts w:ascii="Arial" w:hAnsi="Arial" w:cs="Arial"/>
        </w:rPr>
        <w:t>• Allow the child to continue at her/his own pace</w:t>
      </w:r>
    </w:p>
    <w:p w14:paraId="28EAFE12" w14:textId="77777777" w:rsidR="00A53AAD" w:rsidRPr="00A53AAD" w:rsidRDefault="00A53AAD" w:rsidP="00A53AAD">
      <w:pPr>
        <w:autoSpaceDE w:val="0"/>
        <w:autoSpaceDN w:val="0"/>
        <w:adjustRightInd w:val="0"/>
        <w:ind w:left="1276" w:hanging="142"/>
        <w:rPr>
          <w:rFonts w:ascii="Arial" w:hAnsi="Arial" w:cs="Arial"/>
        </w:rPr>
      </w:pPr>
      <w:r w:rsidRPr="00A53AAD">
        <w:rPr>
          <w:rFonts w:ascii="Arial" w:hAnsi="Arial" w:cs="Arial"/>
        </w:rPr>
        <w:t>• Ask questions for clarification only, and at all times avoid asking questions</w:t>
      </w:r>
      <w:r>
        <w:rPr>
          <w:rFonts w:ascii="Arial" w:hAnsi="Arial" w:cs="Arial"/>
        </w:rPr>
        <w:t xml:space="preserve"> </w:t>
      </w:r>
      <w:r w:rsidRPr="00A53AAD">
        <w:rPr>
          <w:rFonts w:ascii="Arial" w:hAnsi="Arial" w:cs="Arial"/>
        </w:rPr>
        <w:t>that suggest a particular answer</w:t>
      </w:r>
    </w:p>
    <w:p w14:paraId="5A21C62A" w14:textId="77777777" w:rsidR="00A53AAD" w:rsidRPr="00A53AAD" w:rsidRDefault="00A53AAD" w:rsidP="00A53AAD">
      <w:pPr>
        <w:autoSpaceDE w:val="0"/>
        <w:autoSpaceDN w:val="0"/>
        <w:adjustRightInd w:val="0"/>
        <w:ind w:left="1276" w:hanging="142"/>
        <w:rPr>
          <w:rFonts w:ascii="Arial" w:hAnsi="Arial" w:cs="Arial"/>
        </w:rPr>
      </w:pPr>
      <w:r w:rsidRPr="00A53AAD">
        <w:rPr>
          <w:rFonts w:ascii="Arial" w:hAnsi="Arial" w:cs="Arial"/>
        </w:rPr>
        <w:t>• Reassure the child that they have done the right thing in telling you</w:t>
      </w:r>
    </w:p>
    <w:p w14:paraId="5CBC19FD" w14:textId="77777777" w:rsidR="00A53AAD" w:rsidRPr="00A53AAD" w:rsidRDefault="00A53AAD" w:rsidP="00A53AAD">
      <w:pPr>
        <w:autoSpaceDE w:val="0"/>
        <w:autoSpaceDN w:val="0"/>
        <w:adjustRightInd w:val="0"/>
        <w:ind w:left="1276" w:hanging="142"/>
        <w:rPr>
          <w:rFonts w:ascii="Arial" w:hAnsi="Arial" w:cs="Arial"/>
        </w:rPr>
      </w:pPr>
      <w:r w:rsidRPr="00A53AAD">
        <w:rPr>
          <w:rFonts w:ascii="Arial" w:hAnsi="Arial" w:cs="Arial"/>
        </w:rPr>
        <w:t>• Tell them what you will do next and with whom the information will be</w:t>
      </w:r>
      <w:r>
        <w:rPr>
          <w:rFonts w:ascii="Arial" w:hAnsi="Arial" w:cs="Arial"/>
        </w:rPr>
        <w:t xml:space="preserve"> </w:t>
      </w:r>
      <w:r w:rsidRPr="00A53AAD">
        <w:rPr>
          <w:rFonts w:ascii="Arial" w:hAnsi="Arial" w:cs="Arial"/>
        </w:rPr>
        <w:t>shared</w:t>
      </w:r>
    </w:p>
    <w:p w14:paraId="373DEBDB" w14:textId="77777777" w:rsidR="00A53AAD" w:rsidRPr="00A53AAD" w:rsidRDefault="00A53AAD" w:rsidP="00A53AAD">
      <w:pPr>
        <w:autoSpaceDE w:val="0"/>
        <w:autoSpaceDN w:val="0"/>
        <w:adjustRightInd w:val="0"/>
        <w:ind w:left="1276" w:hanging="142"/>
        <w:rPr>
          <w:rFonts w:ascii="Arial" w:hAnsi="Arial" w:cs="Arial"/>
        </w:rPr>
      </w:pPr>
      <w:r w:rsidRPr="00A53AAD">
        <w:rPr>
          <w:rFonts w:ascii="Arial" w:hAnsi="Arial" w:cs="Arial"/>
        </w:rPr>
        <w:t>• Record in writing what was said using the child’s own words as soon as</w:t>
      </w:r>
      <w:r>
        <w:rPr>
          <w:rFonts w:ascii="Arial" w:hAnsi="Arial" w:cs="Arial"/>
        </w:rPr>
        <w:t xml:space="preserve"> </w:t>
      </w:r>
      <w:r w:rsidRPr="00A53AAD">
        <w:rPr>
          <w:rFonts w:ascii="Arial" w:hAnsi="Arial" w:cs="Arial"/>
        </w:rPr>
        <w:t>possible - note date, time, any names mentioned, to whom the information</w:t>
      </w:r>
      <w:r>
        <w:rPr>
          <w:rFonts w:ascii="Arial" w:hAnsi="Arial" w:cs="Arial"/>
        </w:rPr>
        <w:t xml:space="preserve"> </w:t>
      </w:r>
      <w:r w:rsidRPr="00A53AAD">
        <w:rPr>
          <w:rFonts w:ascii="Arial" w:hAnsi="Arial" w:cs="Arial"/>
        </w:rPr>
        <w:t>was given and ensure that the record is signed and dated</w:t>
      </w:r>
    </w:p>
    <w:p w14:paraId="5D8E0E71" w14:textId="77777777" w:rsidR="00D81520" w:rsidRPr="00A53AAD" w:rsidRDefault="00A53AAD" w:rsidP="00A53AAD">
      <w:pPr>
        <w:ind w:left="1418" w:hanging="284"/>
        <w:jc w:val="both"/>
        <w:rPr>
          <w:rFonts w:ascii="Arial" w:hAnsi="Arial" w:cs="Arial"/>
        </w:rPr>
      </w:pPr>
      <w:r w:rsidRPr="00A53AAD">
        <w:rPr>
          <w:rFonts w:ascii="Arial" w:hAnsi="Arial" w:cs="Arial"/>
        </w:rPr>
        <w:t>• Contact your designated person</w:t>
      </w:r>
    </w:p>
    <w:p w14:paraId="2DCCF5BF" w14:textId="77777777" w:rsidR="00D81520" w:rsidRPr="00D81520" w:rsidRDefault="00D81520" w:rsidP="00D81520">
      <w:pPr>
        <w:ind w:left="720"/>
        <w:jc w:val="both"/>
        <w:rPr>
          <w:rFonts w:ascii="Arial" w:hAnsi="Arial" w:cs="Arial"/>
          <w:i/>
        </w:rPr>
      </w:pPr>
      <w:r>
        <w:rPr>
          <w:rFonts w:ascii="Arial" w:hAnsi="Arial" w:cs="Arial"/>
          <w:i/>
        </w:rPr>
        <w:t>Further advice on information sharing can be found in ’What to do if you’re worried a ch</w:t>
      </w:r>
      <w:r w:rsidR="00CC7F0A">
        <w:rPr>
          <w:rFonts w:ascii="Arial" w:hAnsi="Arial" w:cs="Arial"/>
          <w:i/>
        </w:rPr>
        <w:t>ild is being abused’</w:t>
      </w:r>
    </w:p>
    <w:p w14:paraId="2AFC5B0F" w14:textId="77777777" w:rsidR="001B0905" w:rsidRDefault="001B0905" w:rsidP="00FF6CFF">
      <w:pPr>
        <w:ind w:left="774" w:hanging="774"/>
        <w:jc w:val="both"/>
        <w:rPr>
          <w:rFonts w:ascii="Arial" w:hAnsi="Arial" w:cs="Arial"/>
        </w:rPr>
      </w:pPr>
    </w:p>
    <w:bookmarkEnd w:id="0"/>
    <w:p w14:paraId="2E3E0A8B" w14:textId="77777777" w:rsidR="001B0905" w:rsidRPr="001B0905" w:rsidRDefault="001B0905" w:rsidP="006A37B5">
      <w:pPr>
        <w:jc w:val="both"/>
        <w:rPr>
          <w:rFonts w:ascii="Arial" w:hAnsi="Arial" w:cs="Arial"/>
        </w:rPr>
      </w:pPr>
    </w:p>
    <w:p w14:paraId="1D2743E6" w14:textId="77777777" w:rsidR="00350568" w:rsidRDefault="00350568" w:rsidP="006A37B5">
      <w:pPr>
        <w:ind w:firstLine="720"/>
        <w:jc w:val="both"/>
        <w:rPr>
          <w:rFonts w:ascii="Arial" w:hAnsi="Arial" w:cs="Arial"/>
        </w:rPr>
      </w:pPr>
    </w:p>
    <w:p w14:paraId="06649A63" w14:textId="77777777" w:rsidR="00A53AAD" w:rsidRPr="00A53AAD" w:rsidRDefault="00A53AAD" w:rsidP="00A53AAD">
      <w:pPr>
        <w:autoSpaceDE w:val="0"/>
        <w:autoSpaceDN w:val="0"/>
        <w:adjustRightInd w:val="0"/>
        <w:rPr>
          <w:rFonts w:ascii="Arial" w:hAnsi="Arial" w:cs="Arial"/>
          <w:b/>
          <w:bCs/>
        </w:rPr>
      </w:pPr>
      <w:r w:rsidRPr="00A53AAD">
        <w:rPr>
          <w:rFonts w:ascii="Arial" w:hAnsi="Arial" w:cs="Arial"/>
          <w:b/>
          <w:bCs/>
        </w:rPr>
        <w:t>REMEMBER:</w:t>
      </w:r>
    </w:p>
    <w:p w14:paraId="5C83748C" w14:textId="77777777" w:rsidR="009A08A6" w:rsidRPr="00A53AAD" w:rsidRDefault="00A53AAD" w:rsidP="00A53AAD">
      <w:pPr>
        <w:autoSpaceDE w:val="0"/>
        <w:autoSpaceDN w:val="0"/>
        <w:adjustRightInd w:val="0"/>
        <w:rPr>
          <w:rFonts w:ascii="Arial" w:hAnsi="Arial" w:cs="Arial"/>
        </w:rPr>
      </w:pPr>
      <w:r w:rsidRPr="00A53AAD">
        <w:rPr>
          <w:rFonts w:ascii="Arial" w:hAnsi="Arial" w:cs="Arial"/>
          <w:b/>
          <w:bCs/>
        </w:rPr>
        <w:t>It is important that everyone in the organisation is aware that the person who</w:t>
      </w:r>
      <w:r>
        <w:rPr>
          <w:rFonts w:ascii="Arial" w:hAnsi="Arial" w:cs="Arial"/>
          <w:b/>
          <w:bCs/>
        </w:rPr>
        <w:t xml:space="preserve"> </w:t>
      </w:r>
      <w:r w:rsidRPr="00A53AAD">
        <w:rPr>
          <w:rFonts w:ascii="Arial" w:hAnsi="Arial" w:cs="Arial"/>
          <w:b/>
          <w:bCs/>
        </w:rPr>
        <w:t>first encounters a case of alleged or suspected abuse is not responsible for</w:t>
      </w:r>
      <w:r>
        <w:rPr>
          <w:rFonts w:ascii="Arial" w:hAnsi="Arial" w:cs="Arial"/>
          <w:b/>
          <w:bCs/>
        </w:rPr>
        <w:t xml:space="preserve"> </w:t>
      </w:r>
      <w:r w:rsidRPr="00A53AAD">
        <w:rPr>
          <w:rFonts w:ascii="Arial" w:hAnsi="Arial" w:cs="Arial"/>
          <w:b/>
          <w:bCs/>
        </w:rPr>
        <w:t>deciding whether or not abuse has occurred. That is a task for the professional</w:t>
      </w:r>
      <w:r>
        <w:rPr>
          <w:rFonts w:ascii="Arial" w:hAnsi="Arial" w:cs="Arial"/>
          <w:b/>
          <w:bCs/>
        </w:rPr>
        <w:t xml:space="preserve"> </w:t>
      </w:r>
      <w:r w:rsidRPr="00A53AAD">
        <w:rPr>
          <w:rFonts w:ascii="Arial" w:hAnsi="Arial" w:cs="Arial"/>
          <w:b/>
          <w:bCs/>
        </w:rPr>
        <w:t>child protection agencies following a referral to them of concern about a child.</w:t>
      </w:r>
    </w:p>
    <w:p w14:paraId="3A1AFB9F" w14:textId="77777777" w:rsidR="001B0905" w:rsidRPr="001B0905" w:rsidRDefault="001B0905" w:rsidP="006A37B5">
      <w:pPr>
        <w:jc w:val="both"/>
        <w:rPr>
          <w:rFonts w:ascii="Arial" w:hAnsi="Arial" w:cs="Arial"/>
        </w:rPr>
      </w:pPr>
    </w:p>
    <w:p w14:paraId="3833D7A8" w14:textId="77777777" w:rsidR="001B0905" w:rsidRDefault="001B0905" w:rsidP="006A37B5">
      <w:pPr>
        <w:ind w:left="720"/>
        <w:jc w:val="both"/>
        <w:rPr>
          <w:rFonts w:ascii="Arial" w:hAnsi="Arial" w:cs="Arial"/>
        </w:rPr>
      </w:pPr>
      <w:r w:rsidRPr="001B0905">
        <w:rPr>
          <w:rFonts w:ascii="Arial" w:hAnsi="Arial" w:cs="Arial"/>
        </w:rPr>
        <w:t>Any suspicion or concern that a child or young person may be suffering or at risk of suffering significant harm, MUST be acted on.  Doing nothing is not an option.</w:t>
      </w:r>
      <w:r w:rsidR="009D1EF4">
        <w:rPr>
          <w:rFonts w:ascii="Arial" w:hAnsi="Arial" w:cs="Arial"/>
        </w:rPr>
        <w:t xml:space="preserve"> </w:t>
      </w:r>
      <w:r w:rsidRPr="001B0905">
        <w:rPr>
          <w:rFonts w:ascii="Arial" w:hAnsi="Arial" w:cs="Arial"/>
        </w:rPr>
        <w:t xml:space="preserve">Any suspicion or concerns should be discussed without delay with the </w:t>
      </w:r>
      <w:r w:rsidR="009520E6">
        <w:rPr>
          <w:rFonts w:ascii="Arial" w:hAnsi="Arial" w:cs="Arial"/>
        </w:rPr>
        <w:t>Designated Safeguarding Lead</w:t>
      </w:r>
      <w:r w:rsidR="00585A55">
        <w:rPr>
          <w:rFonts w:ascii="Arial" w:hAnsi="Arial" w:cs="Arial"/>
        </w:rPr>
        <w:t xml:space="preserve"> </w:t>
      </w:r>
      <w:r w:rsidR="00CC7F0A">
        <w:rPr>
          <w:rFonts w:ascii="Arial" w:hAnsi="Arial" w:cs="Arial"/>
        </w:rPr>
        <w:t>or D</w:t>
      </w:r>
      <w:r w:rsidR="00585A55">
        <w:rPr>
          <w:rFonts w:ascii="Arial" w:hAnsi="Arial" w:cs="Arial"/>
        </w:rPr>
        <w:t>eputy DSL</w:t>
      </w:r>
      <w:r w:rsidR="009A08A6">
        <w:rPr>
          <w:rFonts w:ascii="Arial" w:hAnsi="Arial" w:cs="Arial"/>
        </w:rPr>
        <w:t>.</w:t>
      </w:r>
      <w:r w:rsidRPr="001B0905">
        <w:rPr>
          <w:rFonts w:ascii="Arial" w:hAnsi="Arial" w:cs="Arial"/>
        </w:rPr>
        <w:t xml:space="preserve">  If the child/young person is felt to be in immediate danger, the Police should be called.</w:t>
      </w:r>
    </w:p>
    <w:p w14:paraId="37E51A27" w14:textId="77777777" w:rsidR="00753188" w:rsidRDefault="00753188" w:rsidP="006A37B5">
      <w:pPr>
        <w:ind w:left="720"/>
        <w:jc w:val="both"/>
        <w:rPr>
          <w:rFonts w:ascii="Arial" w:hAnsi="Arial" w:cs="Arial"/>
        </w:rPr>
      </w:pPr>
    </w:p>
    <w:p w14:paraId="6B292700" w14:textId="77777777" w:rsidR="007E346C" w:rsidRDefault="00753188" w:rsidP="006A37B5">
      <w:pPr>
        <w:ind w:left="720"/>
        <w:jc w:val="both"/>
        <w:rPr>
          <w:rFonts w:ascii="Arial" w:hAnsi="Arial" w:cs="Arial"/>
        </w:rPr>
      </w:pPr>
      <w:r w:rsidRPr="001B0905">
        <w:rPr>
          <w:rFonts w:ascii="Arial" w:hAnsi="Arial" w:cs="Arial"/>
        </w:rPr>
        <w:lastRenderedPageBreak/>
        <w:t>A careful record should be made of what you have seen/heard that has led to your concerns and the date, time, location and people who were present.  As far as possible, record verbatim what was said and by whom.  Where physical injuries have been observed, these should be carefully note</w:t>
      </w:r>
      <w:r w:rsidR="007E346C">
        <w:rPr>
          <w:rFonts w:ascii="Arial" w:hAnsi="Arial" w:cs="Arial"/>
        </w:rPr>
        <w:t xml:space="preserve">d but should not be photographed. Do not ask to see injuries that are </w:t>
      </w:r>
      <w:r w:rsidR="00F41469">
        <w:rPr>
          <w:rFonts w:ascii="Arial" w:hAnsi="Arial" w:cs="Arial"/>
        </w:rPr>
        <w:t xml:space="preserve">said to be </w:t>
      </w:r>
      <w:r w:rsidR="007E346C">
        <w:rPr>
          <w:rFonts w:ascii="Arial" w:hAnsi="Arial" w:cs="Arial"/>
        </w:rPr>
        <w:t>on an intimate part of the child’s body.</w:t>
      </w:r>
    </w:p>
    <w:p w14:paraId="24CA2D3A" w14:textId="77777777" w:rsidR="007E346C" w:rsidRDefault="007E346C" w:rsidP="006A37B5">
      <w:pPr>
        <w:ind w:left="720"/>
        <w:jc w:val="both"/>
        <w:rPr>
          <w:rFonts w:ascii="Arial" w:hAnsi="Arial" w:cs="Arial"/>
        </w:rPr>
      </w:pPr>
    </w:p>
    <w:p w14:paraId="7B35D838" w14:textId="77777777" w:rsidR="00753188" w:rsidRPr="001B0905" w:rsidRDefault="00753188" w:rsidP="006A37B5">
      <w:pPr>
        <w:ind w:left="720"/>
        <w:jc w:val="both"/>
        <w:rPr>
          <w:rFonts w:ascii="Arial" w:hAnsi="Arial" w:cs="Arial"/>
        </w:rPr>
      </w:pPr>
    </w:p>
    <w:p w14:paraId="5BB4C77D" w14:textId="77777777" w:rsidR="001B0905" w:rsidRDefault="00585A55" w:rsidP="006A37B5">
      <w:pPr>
        <w:ind w:left="720"/>
        <w:jc w:val="both"/>
        <w:rPr>
          <w:rFonts w:ascii="Arial" w:hAnsi="Arial" w:cs="Arial"/>
        </w:rPr>
      </w:pPr>
      <w:r>
        <w:rPr>
          <w:rFonts w:ascii="Arial" w:hAnsi="Arial" w:cs="Arial"/>
        </w:rPr>
        <w:t xml:space="preserve">There is a designated member of staff for safeguarding available at all times </w:t>
      </w:r>
      <w:r w:rsidR="00E96319">
        <w:rPr>
          <w:rFonts w:ascii="Arial" w:hAnsi="Arial" w:cs="Arial"/>
        </w:rPr>
        <w:t>and</w:t>
      </w:r>
      <w:r>
        <w:rPr>
          <w:rFonts w:ascii="Arial" w:hAnsi="Arial" w:cs="Arial"/>
        </w:rPr>
        <w:t xml:space="preserve"> the setting is open to discuss concerns. </w:t>
      </w:r>
      <w:r w:rsidR="001B0905" w:rsidRPr="001B0905">
        <w:rPr>
          <w:rFonts w:ascii="Arial" w:hAnsi="Arial" w:cs="Arial"/>
        </w:rPr>
        <w:t xml:space="preserve">If </w:t>
      </w:r>
      <w:r w:rsidR="00CC7F0A">
        <w:rPr>
          <w:rFonts w:ascii="Arial" w:hAnsi="Arial" w:cs="Arial"/>
        </w:rPr>
        <w:t>in an ex</w:t>
      </w:r>
      <w:r>
        <w:rPr>
          <w:rFonts w:ascii="Arial" w:hAnsi="Arial" w:cs="Arial"/>
        </w:rPr>
        <w:t>ceptional circumstance that n</w:t>
      </w:r>
      <w:r w:rsidR="00A53AAD">
        <w:rPr>
          <w:rFonts w:ascii="Arial" w:hAnsi="Arial" w:cs="Arial"/>
        </w:rPr>
        <w:t>either the DSL or Deputy DSL is</w:t>
      </w:r>
      <w:r>
        <w:rPr>
          <w:rFonts w:ascii="Arial" w:hAnsi="Arial" w:cs="Arial"/>
        </w:rPr>
        <w:t xml:space="preserve"> available then staff must ensure that they contact:</w:t>
      </w:r>
    </w:p>
    <w:p w14:paraId="4155FD06" w14:textId="77777777" w:rsidR="001B0905" w:rsidRDefault="00FC07FB" w:rsidP="00D03702">
      <w:pPr>
        <w:numPr>
          <w:ilvl w:val="0"/>
          <w:numId w:val="2"/>
        </w:numPr>
        <w:tabs>
          <w:tab w:val="clear" w:pos="720"/>
        </w:tabs>
        <w:ind w:left="1134"/>
        <w:jc w:val="both"/>
        <w:rPr>
          <w:rFonts w:ascii="Arial" w:hAnsi="Arial" w:cs="Arial"/>
        </w:rPr>
      </w:pPr>
      <w:r>
        <w:rPr>
          <w:rFonts w:ascii="Arial" w:hAnsi="Arial" w:cs="Arial"/>
        </w:rPr>
        <w:t>a</w:t>
      </w:r>
      <w:r w:rsidR="002564DC">
        <w:rPr>
          <w:rFonts w:ascii="Arial" w:hAnsi="Arial" w:cs="Arial"/>
        </w:rPr>
        <w:t>nother senior member of staff (Sarah McConnell)</w:t>
      </w:r>
      <w:r>
        <w:rPr>
          <w:rFonts w:ascii="Arial" w:hAnsi="Arial" w:cs="Arial"/>
        </w:rPr>
        <w:t xml:space="preserve"> or</w:t>
      </w:r>
    </w:p>
    <w:p w14:paraId="1AD89743" w14:textId="0ED16CF9" w:rsidR="001B0905" w:rsidRPr="00551E74" w:rsidRDefault="003C5F66" w:rsidP="00D03702">
      <w:pPr>
        <w:numPr>
          <w:ilvl w:val="0"/>
          <w:numId w:val="2"/>
        </w:numPr>
        <w:tabs>
          <w:tab w:val="clear" w:pos="720"/>
        </w:tabs>
        <w:ind w:left="1134"/>
        <w:jc w:val="both"/>
        <w:rPr>
          <w:rFonts w:ascii="Arial" w:hAnsi="Arial" w:cs="Arial"/>
        </w:rPr>
      </w:pPr>
      <w:r>
        <w:rPr>
          <w:rFonts w:ascii="Arial" w:hAnsi="Arial" w:cs="Arial"/>
        </w:rPr>
        <w:t>Dorset Council’s Family Support and Advice Line on 01305 228558</w:t>
      </w:r>
      <w:r w:rsidR="00E96319">
        <w:rPr>
          <w:rFonts w:ascii="Arial" w:hAnsi="Arial" w:cs="Arial"/>
        </w:rPr>
        <w:t>S</w:t>
      </w:r>
      <w:r w:rsidR="00551E74" w:rsidRPr="00551E74">
        <w:rPr>
          <w:rFonts w:ascii="Arial" w:hAnsi="Arial" w:cs="Arial"/>
        </w:rPr>
        <w:t xml:space="preserve"> or</w:t>
      </w:r>
      <w:r w:rsidR="00551E74">
        <w:rPr>
          <w:rFonts w:ascii="Arial" w:hAnsi="Arial" w:cs="Arial"/>
        </w:rPr>
        <w:t xml:space="preserve"> </w:t>
      </w:r>
      <w:r w:rsidR="00FC07FB" w:rsidRPr="00551E74">
        <w:rPr>
          <w:rFonts w:ascii="Arial" w:hAnsi="Arial" w:cs="Arial"/>
        </w:rPr>
        <w:t>t</w:t>
      </w:r>
      <w:r w:rsidR="001B0905" w:rsidRPr="00551E74">
        <w:rPr>
          <w:rFonts w:ascii="Arial" w:hAnsi="Arial" w:cs="Arial"/>
        </w:rPr>
        <w:t>he Social Care team responsible for the area where the child lives</w:t>
      </w:r>
      <w:r w:rsidR="00551E74">
        <w:rPr>
          <w:rFonts w:ascii="Arial" w:hAnsi="Arial" w:cs="Arial"/>
        </w:rPr>
        <w:t xml:space="preserve"> in if they already have an assigned Social Worker)</w:t>
      </w:r>
    </w:p>
    <w:p w14:paraId="022FB524" w14:textId="77777777" w:rsidR="00753188" w:rsidRPr="001B0905" w:rsidRDefault="00753188" w:rsidP="006A37B5">
      <w:pPr>
        <w:ind w:left="774"/>
        <w:jc w:val="both"/>
        <w:rPr>
          <w:rFonts w:ascii="Arial" w:hAnsi="Arial" w:cs="Arial"/>
        </w:rPr>
      </w:pPr>
    </w:p>
    <w:p w14:paraId="7B44EAB6" w14:textId="3B9B89A3" w:rsidR="009A08A6" w:rsidRDefault="001B0905" w:rsidP="006A37B5">
      <w:pPr>
        <w:ind w:left="720"/>
        <w:jc w:val="both"/>
        <w:rPr>
          <w:rFonts w:ascii="Arial" w:hAnsi="Arial" w:cs="Arial"/>
        </w:rPr>
      </w:pPr>
      <w:r w:rsidRPr="001B0905">
        <w:rPr>
          <w:rFonts w:ascii="Arial" w:hAnsi="Arial" w:cs="Arial"/>
        </w:rPr>
        <w:t xml:space="preserve">The </w:t>
      </w:r>
      <w:r w:rsidR="009520E6">
        <w:rPr>
          <w:rFonts w:ascii="Arial" w:hAnsi="Arial" w:cs="Arial"/>
        </w:rPr>
        <w:t>Designated Safeguarding Lead</w:t>
      </w:r>
      <w:r w:rsidR="009A08A6">
        <w:rPr>
          <w:rFonts w:ascii="Arial" w:hAnsi="Arial" w:cs="Arial"/>
        </w:rPr>
        <w:t xml:space="preserve"> </w:t>
      </w:r>
      <w:r w:rsidRPr="001B0905">
        <w:rPr>
          <w:rFonts w:ascii="Arial" w:hAnsi="Arial" w:cs="Arial"/>
        </w:rPr>
        <w:t>should telephone the referral to</w:t>
      </w:r>
      <w:r w:rsidR="00551E74">
        <w:rPr>
          <w:rFonts w:ascii="Arial" w:hAnsi="Arial" w:cs="Arial"/>
        </w:rPr>
        <w:t xml:space="preserve"> </w:t>
      </w:r>
      <w:r w:rsidR="003C5F66">
        <w:rPr>
          <w:rFonts w:ascii="Arial" w:hAnsi="Arial" w:cs="Arial"/>
        </w:rPr>
        <w:t>Dorset Council’s Family Support and Advice Line on 01305 228558</w:t>
      </w:r>
      <w:r w:rsidR="00E96319">
        <w:rPr>
          <w:rFonts w:ascii="Arial" w:hAnsi="Arial" w:cs="Arial"/>
        </w:rPr>
        <w:t>S</w:t>
      </w:r>
      <w:r w:rsidR="00551E74">
        <w:rPr>
          <w:rFonts w:ascii="Arial" w:hAnsi="Arial" w:cs="Arial"/>
        </w:rPr>
        <w:t xml:space="preserve"> or to</w:t>
      </w:r>
      <w:r w:rsidRPr="001B0905">
        <w:rPr>
          <w:rFonts w:ascii="Arial" w:hAnsi="Arial" w:cs="Arial"/>
        </w:rPr>
        <w:t xml:space="preserve"> the appropriate </w:t>
      </w:r>
      <w:r w:rsidR="002564DC">
        <w:rPr>
          <w:rFonts w:ascii="Arial" w:hAnsi="Arial" w:cs="Arial"/>
        </w:rPr>
        <w:t xml:space="preserve">Children’s </w:t>
      </w:r>
      <w:r w:rsidR="00CC7F0A">
        <w:rPr>
          <w:rFonts w:ascii="Arial" w:hAnsi="Arial" w:cs="Arial"/>
        </w:rPr>
        <w:t>Services</w:t>
      </w:r>
      <w:r w:rsidR="00551E74">
        <w:rPr>
          <w:rFonts w:ascii="Arial" w:hAnsi="Arial" w:cs="Arial"/>
        </w:rPr>
        <w:t xml:space="preserve"> duty team, if the child already has an assigned Social Worker, </w:t>
      </w:r>
      <w:r w:rsidR="009A08A6">
        <w:rPr>
          <w:rFonts w:ascii="Arial" w:hAnsi="Arial" w:cs="Arial"/>
        </w:rPr>
        <w:t>without delay, prior to any discussion with parents/carers.</w:t>
      </w:r>
      <w:r w:rsidR="00753188">
        <w:rPr>
          <w:rFonts w:ascii="Arial" w:hAnsi="Arial" w:cs="Arial"/>
        </w:rPr>
        <w:t xml:space="preserve"> The </w:t>
      </w:r>
      <w:r w:rsidR="009520E6">
        <w:rPr>
          <w:rFonts w:ascii="Arial" w:hAnsi="Arial" w:cs="Arial"/>
        </w:rPr>
        <w:t>Designated Safeguarding Lead</w:t>
      </w:r>
      <w:r w:rsidR="00753188">
        <w:rPr>
          <w:rFonts w:ascii="Arial" w:hAnsi="Arial" w:cs="Arial"/>
        </w:rPr>
        <w:t xml:space="preserve"> should</w:t>
      </w:r>
      <w:r w:rsidRPr="001B0905">
        <w:rPr>
          <w:rFonts w:ascii="Arial" w:hAnsi="Arial" w:cs="Arial"/>
        </w:rPr>
        <w:t xml:space="preserve"> </w:t>
      </w:r>
      <w:r w:rsidR="00753188">
        <w:rPr>
          <w:rFonts w:ascii="Arial" w:hAnsi="Arial" w:cs="Arial"/>
        </w:rPr>
        <w:t>keep a</w:t>
      </w:r>
      <w:r w:rsidR="00551E74">
        <w:rPr>
          <w:rFonts w:ascii="Arial" w:hAnsi="Arial" w:cs="Arial"/>
        </w:rPr>
        <w:t xml:space="preserve"> record of the conversatio</w:t>
      </w:r>
      <w:r w:rsidR="00017501">
        <w:rPr>
          <w:rFonts w:ascii="Arial" w:hAnsi="Arial" w:cs="Arial"/>
        </w:rPr>
        <w:t>n</w:t>
      </w:r>
      <w:r w:rsidR="00753188">
        <w:rPr>
          <w:rFonts w:ascii="Arial" w:hAnsi="Arial" w:cs="Arial"/>
        </w:rPr>
        <w:t>, noting what actions will be taken and by whom</w:t>
      </w:r>
      <w:r w:rsidRPr="001B0905">
        <w:rPr>
          <w:rFonts w:ascii="Arial" w:hAnsi="Arial" w:cs="Arial"/>
        </w:rPr>
        <w:t xml:space="preserve">, giving the date and time of the referral.  The referral should be confirmed in writing </w:t>
      </w:r>
      <w:r w:rsidR="003F1918">
        <w:rPr>
          <w:rFonts w:ascii="Arial" w:hAnsi="Arial" w:cs="Arial"/>
        </w:rPr>
        <w:t xml:space="preserve">on the inter-agency referral form </w:t>
      </w:r>
      <w:r w:rsidRPr="001B0905">
        <w:rPr>
          <w:rFonts w:ascii="Arial" w:hAnsi="Arial" w:cs="Arial"/>
        </w:rPr>
        <w:t>as soon as possible and at least within 48 hours</w:t>
      </w:r>
      <w:r w:rsidR="009A08A6">
        <w:rPr>
          <w:rFonts w:ascii="Arial" w:hAnsi="Arial" w:cs="Arial"/>
        </w:rPr>
        <w:t>.</w:t>
      </w:r>
    </w:p>
    <w:p w14:paraId="1DED30A6" w14:textId="77777777" w:rsidR="009A08A6" w:rsidRDefault="009A08A6" w:rsidP="00FF6CFF">
      <w:pPr>
        <w:ind w:left="720" w:hanging="720"/>
        <w:jc w:val="both"/>
        <w:rPr>
          <w:rFonts w:ascii="Arial" w:hAnsi="Arial" w:cs="Arial"/>
        </w:rPr>
      </w:pPr>
    </w:p>
    <w:p w14:paraId="2F700355" w14:textId="77777777" w:rsidR="001B0905" w:rsidRPr="001B0905" w:rsidRDefault="001B0905" w:rsidP="006A37B5">
      <w:pPr>
        <w:jc w:val="both"/>
        <w:rPr>
          <w:rFonts w:ascii="Arial" w:hAnsi="Arial" w:cs="Arial"/>
        </w:rPr>
      </w:pPr>
    </w:p>
    <w:p w14:paraId="773CA21A" w14:textId="77777777" w:rsidR="00A53AAD" w:rsidRDefault="00A53AAD" w:rsidP="002564DC">
      <w:pPr>
        <w:ind w:firstLine="720"/>
        <w:jc w:val="both"/>
        <w:rPr>
          <w:rFonts w:ascii="Arial" w:hAnsi="Arial" w:cs="Arial"/>
          <w:b/>
        </w:rPr>
      </w:pPr>
    </w:p>
    <w:p w14:paraId="6C23B18F" w14:textId="77777777" w:rsidR="001B0905" w:rsidRPr="00753188" w:rsidRDefault="00753188" w:rsidP="002564DC">
      <w:pPr>
        <w:ind w:firstLine="720"/>
        <w:jc w:val="both"/>
        <w:rPr>
          <w:rFonts w:ascii="Arial" w:hAnsi="Arial" w:cs="Arial"/>
        </w:rPr>
      </w:pPr>
      <w:r w:rsidRPr="00753188">
        <w:rPr>
          <w:rFonts w:ascii="Arial" w:hAnsi="Arial" w:cs="Arial"/>
          <w:b/>
        </w:rPr>
        <w:t>R</w:t>
      </w:r>
      <w:r w:rsidR="001B0905" w:rsidRPr="00753188">
        <w:rPr>
          <w:rFonts w:ascii="Arial" w:hAnsi="Arial" w:cs="Arial"/>
          <w:b/>
        </w:rPr>
        <w:t>esponding to allegations or concerns about staff or volunteers</w:t>
      </w:r>
    </w:p>
    <w:p w14:paraId="305FAD5E" w14:textId="77777777" w:rsidR="006745EC" w:rsidRDefault="001B0905" w:rsidP="006A37B5">
      <w:pPr>
        <w:ind w:left="720"/>
        <w:jc w:val="both"/>
        <w:rPr>
          <w:rFonts w:ascii="Arial" w:hAnsi="Arial" w:cs="Arial"/>
        </w:rPr>
      </w:pPr>
      <w:r w:rsidRPr="001B0905">
        <w:rPr>
          <w:rFonts w:ascii="Arial" w:hAnsi="Arial" w:cs="Arial"/>
        </w:rPr>
        <w:t xml:space="preserve">Rigorous recruitment and selection and other safeguarding procedures, and adhering to </w:t>
      </w:r>
      <w:r w:rsidR="00017501">
        <w:rPr>
          <w:rFonts w:ascii="Arial" w:hAnsi="Arial" w:cs="Arial"/>
        </w:rPr>
        <w:t>Safer Working Practice</w:t>
      </w:r>
      <w:r w:rsidRPr="001B0905">
        <w:rPr>
          <w:rFonts w:ascii="Arial" w:hAnsi="Arial" w:cs="Arial"/>
        </w:rPr>
        <w:t xml:space="preserve"> guidance will </w:t>
      </w:r>
      <w:r w:rsidR="009A08A6">
        <w:rPr>
          <w:rFonts w:ascii="Arial" w:hAnsi="Arial" w:cs="Arial"/>
        </w:rPr>
        <w:t>hopefully</w:t>
      </w:r>
      <w:r w:rsidRPr="001B0905">
        <w:rPr>
          <w:rFonts w:ascii="Arial" w:hAnsi="Arial" w:cs="Arial"/>
        </w:rPr>
        <w:t xml:space="preserve"> mean that there are relatively few allegations against or concerns about staff or volunteers.</w:t>
      </w:r>
      <w:r w:rsidR="006745EC">
        <w:rPr>
          <w:rFonts w:ascii="Arial" w:hAnsi="Arial" w:cs="Arial"/>
        </w:rPr>
        <w:t xml:space="preserve"> </w:t>
      </w:r>
      <w:r w:rsidRPr="001B0905">
        <w:rPr>
          <w:rFonts w:ascii="Arial" w:hAnsi="Arial" w:cs="Arial"/>
        </w:rPr>
        <w:t xml:space="preserve">However, if there is any reason to believe that another member of staff or volunteer has acted inappropriately or abused a child or young person, you must take action by discussing your belief or concern with the </w:t>
      </w:r>
      <w:r w:rsidR="0009163D">
        <w:rPr>
          <w:rFonts w:ascii="Arial" w:hAnsi="Arial" w:cs="Arial"/>
        </w:rPr>
        <w:t>Directors</w:t>
      </w:r>
      <w:r w:rsidR="00017501">
        <w:rPr>
          <w:rFonts w:ascii="Arial" w:hAnsi="Arial" w:cs="Arial"/>
        </w:rPr>
        <w:t>, DSL or Deputy DSL</w:t>
      </w:r>
      <w:r w:rsidR="009A08A6">
        <w:rPr>
          <w:rFonts w:ascii="Arial" w:hAnsi="Arial" w:cs="Arial"/>
        </w:rPr>
        <w:t xml:space="preserve">. </w:t>
      </w:r>
      <w:r w:rsidR="006D4BA6">
        <w:rPr>
          <w:rFonts w:ascii="Arial" w:hAnsi="Arial" w:cs="Arial"/>
        </w:rPr>
        <w:t xml:space="preserve">If you feel that staff have acted inappropriately, for example by making inappropriate comments, sharing images of children or behaving in a way that you feel is unacceptable it is vital that you voice your concerns. </w:t>
      </w:r>
      <w:r w:rsidR="006745EC" w:rsidRPr="001B0905">
        <w:rPr>
          <w:rFonts w:ascii="Arial" w:hAnsi="Arial" w:cs="Arial"/>
        </w:rPr>
        <w:t xml:space="preserve">Even though it may seem </w:t>
      </w:r>
      <w:r w:rsidR="006745EC">
        <w:rPr>
          <w:rFonts w:ascii="Arial" w:hAnsi="Arial" w:cs="Arial"/>
        </w:rPr>
        <w:t xml:space="preserve">difficult to believe that one of your colleagues may be unsuitable to work with children, </w:t>
      </w:r>
      <w:r w:rsidR="006745EC" w:rsidRPr="001B0905">
        <w:rPr>
          <w:rFonts w:ascii="Arial" w:hAnsi="Arial" w:cs="Arial"/>
        </w:rPr>
        <w:t>the risk is far too serious for any member of staff to dismiss such a suspicion without taking action.</w:t>
      </w:r>
    </w:p>
    <w:p w14:paraId="618AB0B5" w14:textId="77777777" w:rsidR="006745EC" w:rsidRDefault="006745EC" w:rsidP="006A37B5">
      <w:pPr>
        <w:ind w:left="720"/>
        <w:jc w:val="both"/>
        <w:rPr>
          <w:rFonts w:ascii="Arial" w:hAnsi="Arial" w:cs="Arial"/>
        </w:rPr>
      </w:pPr>
    </w:p>
    <w:p w14:paraId="20AA0D7C" w14:textId="568F6E6A" w:rsidR="00024F7B" w:rsidRDefault="00017501" w:rsidP="006A37B5">
      <w:pPr>
        <w:ind w:left="720"/>
        <w:jc w:val="both"/>
        <w:rPr>
          <w:rFonts w:ascii="Arial" w:hAnsi="Arial" w:cs="Arial"/>
        </w:rPr>
      </w:pPr>
      <w:r>
        <w:rPr>
          <w:rFonts w:ascii="Arial" w:hAnsi="Arial" w:cs="Arial"/>
        </w:rPr>
        <w:t xml:space="preserve">If you feel unable to discuss the concern with the </w:t>
      </w:r>
      <w:r w:rsidR="0009163D">
        <w:rPr>
          <w:rFonts w:ascii="Arial" w:hAnsi="Arial" w:cs="Arial"/>
        </w:rPr>
        <w:t>Directors</w:t>
      </w:r>
      <w:r>
        <w:rPr>
          <w:rFonts w:ascii="Arial" w:hAnsi="Arial" w:cs="Arial"/>
        </w:rPr>
        <w:t>, DSL or Deputy DSL</w:t>
      </w:r>
      <w:r w:rsidR="009A08A6">
        <w:rPr>
          <w:rFonts w:ascii="Arial" w:hAnsi="Arial" w:cs="Arial"/>
        </w:rPr>
        <w:t>, it should be discussed with the Safeguarding Officer</w:t>
      </w:r>
      <w:r w:rsidR="00551E74">
        <w:rPr>
          <w:rFonts w:ascii="Arial" w:hAnsi="Arial" w:cs="Arial"/>
        </w:rPr>
        <w:t xml:space="preserve">, </w:t>
      </w:r>
      <w:r w:rsidR="005845E5">
        <w:rPr>
          <w:rFonts w:ascii="Arial" w:hAnsi="Arial" w:cs="Arial"/>
        </w:rPr>
        <w:t>John Edwards</w:t>
      </w:r>
      <w:r w:rsidR="00551E74">
        <w:rPr>
          <w:rFonts w:ascii="Arial" w:hAnsi="Arial" w:cs="Arial"/>
        </w:rPr>
        <w:t>,</w:t>
      </w:r>
      <w:r w:rsidR="009A08A6">
        <w:rPr>
          <w:rFonts w:ascii="Arial" w:hAnsi="Arial" w:cs="Arial"/>
        </w:rPr>
        <w:t xml:space="preserve"> at the Safeguarding </w:t>
      </w:r>
      <w:r w:rsidR="00024F7B">
        <w:rPr>
          <w:rFonts w:ascii="Arial" w:hAnsi="Arial" w:cs="Arial"/>
        </w:rPr>
        <w:t>Unit.</w:t>
      </w:r>
    </w:p>
    <w:p w14:paraId="36D41FF2" w14:textId="77777777" w:rsidR="00024F7B" w:rsidRDefault="00024F7B" w:rsidP="006A37B5">
      <w:pPr>
        <w:ind w:left="720"/>
        <w:jc w:val="both"/>
        <w:rPr>
          <w:rFonts w:ascii="Arial" w:hAnsi="Arial" w:cs="Arial"/>
        </w:rPr>
      </w:pPr>
    </w:p>
    <w:p w14:paraId="02DA4ED9" w14:textId="77777777" w:rsidR="001B0905" w:rsidRPr="001B0905" w:rsidRDefault="001B0905" w:rsidP="006A37B5">
      <w:pPr>
        <w:ind w:left="720"/>
        <w:jc w:val="both"/>
        <w:rPr>
          <w:rFonts w:ascii="Arial" w:hAnsi="Arial" w:cs="Arial"/>
        </w:rPr>
      </w:pPr>
      <w:r w:rsidRPr="001B0905">
        <w:rPr>
          <w:rFonts w:ascii="Arial" w:hAnsi="Arial" w:cs="Arial"/>
        </w:rPr>
        <w:lastRenderedPageBreak/>
        <w:t>In all cases of allegation</w:t>
      </w:r>
      <w:r w:rsidR="00024F7B">
        <w:rPr>
          <w:rFonts w:ascii="Arial" w:hAnsi="Arial" w:cs="Arial"/>
        </w:rPr>
        <w:t>s</w:t>
      </w:r>
      <w:r w:rsidRPr="001B0905">
        <w:rPr>
          <w:rFonts w:ascii="Arial" w:hAnsi="Arial" w:cs="Arial"/>
        </w:rPr>
        <w:t xml:space="preserve"> against staff or volunteers, the </w:t>
      </w:r>
      <w:r w:rsidR="0009163D">
        <w:rPr>
          <w:rFonts w:ascii="Arial" w:hAnsi="Arial" w:cs="Arial"/>
        </w:rPr>
        <w:t>Directors and/or Nursery Manager</w:t>
      </w:r>
      <w:r w:rsidR="00B536CF">
        <w:rPr>
          <w:rFonts w:ascii="Arial" w:hAnsi="Arial" w:cs="Arial"/>
        </w:rPr>
        <w:t>,</w:t>
      </w:r>
      <w:r w:rsidR="00180CEB">
        <w:rPr>
          <w:rFonts w:ascii="Arial" w:hAnsi="Arial" w:cs="Arial"/>
        </w:rPr>
        <w:t xml:space="preserve"> </w:t>
      </w:r>
      <w:r w:rsidR="00024F7B">
        <w:rPr>
          <w:rFonts w:ascii="Arial" w:hAnsi="Arial" w:cs="Arial"/>
        </w:rPr>
        <w:t xml:space="preserve">must follow the correct procedure </w:t>
      </w:r>
      <w:r w:rsidR="002564DC">
        <w:rPr>
          <w:rFonts w:ascii="Arial" w:hAnsi="Arial" w:cs="Arial"/>
        </w:rPr>
        <w:t>– refer to Allegations Against Staff Policy</w:t>
      </w:r>
      <w:r w:rsidR="00E96319">
        <w:rPr>
          <w:rFonts w:ascii="Arial" w:hAnsi="Arial" w:cs="Arial"/>
        </w:rPr>
        <w:t>.</w:t>
      </w:r>
    </w:p>
    <w:p w14:paraId="0C0F9CB3" w14:textId="77777777" w:rsidR="001B0905" w:rsidRDefault="001B0905" w:rsidP="006A37B5">
      <w:pPr>
        <w:jc w:val="both"/>
        <w:rPr>
          <w:rFonts w:ascii="Arial" w:hAnsi="Arial" w:cs="Arial"/>
        </w:rPr>
      </w:pPr>
    </w:p>
    <w:p w14:paraId="4DFB258B" w14:textId="77777777" w:rsidR="00017501" w:rsidRDefault="002527F1" w:rsidP="006A37B5">
      <w:pPr>
        <w:jc w:val="both"/>
        <w:rPr>
          <w:rFonts w:ascii="Arial" w:hAnsi="Arial" w:cs="Arial"/>
        </w:rPr>
      </w:pPr>
      <w:r>
        <w:rPr>
          <w:rFonts w:ascii="Arial" w:hAnsi="Arial" w:cs="Arial"/>
        </w:rPr>
        <w:tab/>
      </w:r>
    </w:p>
    <w:p w14:paraId="36DC1DE7" w14:textId="77777777" w:rsidR="002527F1" w:rsidRDefault="002527F1" w:rsidP="00017501">
      <w:pPr>
        <w:ind w:firstLine="709"/>
        <w:jc w:val="both"/>
        <w:rPr>
          <w:rFonts w:ascii="Arial" w:hAnsi="Arial" w:cs="Arial"/>
          <w:b/>
        </w:rPr>
      </w:pPr>
      <w:r>
        <w:rPr>
          <w:rFonts w:ascii="Arial" w:hAnsi="Arial" w:cs="Arial"/>
          <w:b/>
        </w:rPr>
        <w:t>Whistle Blowing</w:t>
      </w:r>
    </w:p>
    <w:p w14:paraId="3573FE5C" w14:textId="77BB1905" w:rsidR="002527F1" w:rsidRPr="002527F1" w:rsidRDefault="002527F1" w:rsidP="002527F1">
      <w:pPr>
        <w:ind w:left="709" w:hanging="709"/>
        <w:jc w:val="both"/>
        <w:rPr>
          <w:rFonts w:ascii="Arial" w:hAnsi="Arial" w:cs="Arial"/>
        </w:rPr>
      </w:pPr>
      <w:r>
        <w:rPr>
          <w:rFonts w:ascii="Arial" w:hAnsi="Arial" w:cs="Arial"/>
          <w:b/>
        </w:rPr>
        <w:tab/>
      </w:r>
      <w:r>
        <w:rPr>
          <w:rFonts w:ascii="Arial" w:hAnsi="Arial" w:cs="Arial"/>
        </w:rPr>
        <w:t xml:space="preserve">Everyone connected to the setting has a duty to raise concerns, where they exist, about the management of safeguarding and/or any staff conduct, practises or procedures that they feel compromises the safety of children. Any concerns should be raised with </w:t>
      </w:r>
      <w:r w:rsidR="00017501">
        <w:rPr>
          <w:rFonts w:ascii="Arial" w:hAnsi="Arial" w:cs="Arial"/>
        </w:rPr>
        <w:t>the</w:t>
      </w:r>
      <w:r>
        <w:rPr>
          <w:rFonts w:ascii="Arial" w:hAnsi="Arial" w:cs="Arial"/>
        </w:rPr>
        <w:t xml:space="preserve"> Manager or Proprietor (Sarah McConnell). Please refer to our separate ‘Whistle Blowing’ policy.</w:t>
      </w:r>
      <w:r w:rsidR="00017501">
        <w:rPr>
          <w:rFonts w:ascii="Arial" w:hAnsi="Arial" w:cs="Arial"/>
        </w:rPr>
        <w:t xml:space="preserve"> In the event that staff feel they cannot speak with anyone related to the setting they can contact </w:t>
      </w:r>
      <w:r w:rsidR="00A15021">
        <w:rPr>
          <w:rFonts w:ascii="Arial" w:hAnsi="Arial" w:cs="Arial"/>
        </w:rPr>
        <w:t>the Lado</w:t>
      </w:r>
      <w:r w:rsidR="00017501">
        <w:rPr>
          <w:rFonts w:ascii="Arial" w:hAnsi="Arial" w:cs="Arial"/>
        </w:rPr>
        <w:t xml:space="preserve"> at the </w:t>
      </w:r>
      <w:r w:rsidR="00A15021">
        <w:rPr>
          <w:rFonts w:ascii="Arial" w:hAnsi="Arial" w:cs="Arial"/>
        </w:rPr>
        <w:t>D</w:t>
      </w:r>
      <w:r w:rsidR="004F631A">
        <w:rPr>
          <w:rFonts w:ascii="Arial" w:hAnsi="Arial" w:cs="Arial"/>
        </w:rPr>
        <w:t>CSP</w:t>
      </w:r>
      <w:r w:rsidR="00017501">
        <w:rPr>
          <w:rFonts w:ascii="Arial" w:hAnsi="Arial" w:cs="Arial"/>
        </w:rPr>
        <w:t xml:space="preserve"> or Ofsted.</w:t>
      </w:r>
    </w:p>
    <w:p w14:paraId="3DF1E84A" w14:textId="77777777" w:rsidR="001B0905" w:rsidRPr="001B0905" w:rsidRDefault="001B0905" w:rsidP="006A37B5">
      <w:pPr>
        <w:jc w:val="both"/>
        <w:rPr>
          <w:rFonts w:ascii="Arial" w:hAnsi="Arial" w:cs="Arial"/>
        </w:rPr>
      </w:pPr>
    </w:p>
    <w:p w14:paraId="046922B2" w14:textId="551A2CC7" w:rsidR="00024F7B" w:rsidRPr="006745EC" w:rsidRDefault="00024F7B" w:rsidP="006A37B5">
      <w:pPr>
        <w:ind w:left="720"/>
        <w:jc w:val="both"/>
        <w:rPr>
          <w:rFonts w:ascii="Arial" w:hAnsi="Arial" w:cs="Arial"/>
          <w:b/>
        </w:rPr>
      </w:pPr>
      <w:r w:rsidRPr="006745EC">
        <w:rPr>
          <w:rFonts w:ascii="Arial" w:hAnsi="Arial" w:cs="Arial"/>
          <w:b/>
        </w:rPr>
        <w:t xml:space="preserve">What happens after a referral is made to </w:t>
      </w:r>
      <w:r w:rsidR="003C5F66">
        <w:rPr>
          <w:rFonts w:ascii="Arial" w:hAnsi="Arial" w:cs="Arial"/>
          <w:b/>
        </w:rPr>
        <w:t>Dorset Council’s Family Support and Advice Line on 01305 228558</w:t>
      </w:r>
      <w:r w:rsidR="00E96319">
        <w:rPr>
          <w:rFonts w:ascii="Arial" w:hAnsi="Arial" w:cs="Arial"/>
          <w:b/>
        </w:rPr>
        <w:t>S</w:t>
      </w:r>
      <w:r w:rsidR="00551E74">
        <w:rPr>
          <w:rFonts w:ascii="Arial" w:hAnsi="Arial" w:cs="Arial"/>
          <w:b/>
        </w:rPr>
        <w:t>/</w:t>
      </w:r>
      <w:r w:rsidRPr="006745EC">
        <w:rPr>
          <w:rFonts w:ascii="Arial" w:hAnsi="Arial" w:cs="Arial"/>
          <w:b/>
        </w:rPr>
        <w:t>Children’s Services Social Care?</w:t>
      </w:r>
    </w:p>
    <w:p w14:paraId="5064C8E6" w14:textId="77777777" w:rsidR="00024F7B" w:rsidRPr="00024F7B" w:rsidRDefault="00024F7B" w:rsidP="00D03702">
      <w:pPr>
        <w:numPr>
          <w:ilvl w:val="0"/>
          <w:numId w:val="3"/>
        </w:numPr>
        <w:tabs>
          <w:tab w:val="clear" w:pos="1440"/>
          <w:tab w:val="num" w:pos="709"/>
        </w:tabs>
        <w:ind w:left="709" w:firstLine="0"/>
        <w:jc w:val="both"/>
        <w:rPr>
          <w:rFonts w:ascii="Arial" w:hAnsi="Arial" w:cs="Arial"/>
        </w:rPr>
      </w:pPr>
      <w:r>
        <w:rPr>
          <w:rFonts w:ascii="Arial" w:hAnsi="Arial" w:cs="Arial"/>
        </w:rPr>
        <w:t>R</w:t>
      </w:r>
      <w:r w:rsidRPr="00024F7B">
        <w:rPr>
          <w:rFonts w:ascii="Arial" w:hAnsi="Arial" w:cs="Arial"/>
        </w:rPr>
        <w:t>eferral</w:t>
      </w:r>
    </w:p>
    <w:p w14:paraId="457C0F46" w14:textId="77777777" w:rsidR="00024F7B" w:rsidRPr="00024F7B" w:rsidRDefault="00024F7B" w:rsidP="00BF64D8">
      <w:pPr>
        <w:tabs>
          <w:tab w:val="num" w:pos="709"/>
        </w:tabs>
        <w:ind w:left="709"/>
        <w:jc w:val="both"/>
        <w:rPr>
          <w:rFonts w:ascii="Arial" w:hAnsi="Arial" w:cs="Arial"/>
        </w:rPr>
      </w:pPr>
      <w:r w:rsidRPr="00024F7B">
        <w:rPr>
          <w:rFonts w:ascii="Arial" w:hAnsi="Arial" w:cs="Arial"/>
        </w:rPr>
        <w:t xml:space="preserve">Once a referral is received by the Social Care team, </w:t>
      </w:r>
      <w:r w:rsidR="00B536CF">
        <w:rPr>
          <w:rFonts w:ascii="Arial" w:hAnsi="Arial" w:cs="Arial"/>
        </w:rPr>
        <w:t>a manager</w:t>
      </w:r>
      <w:r w:rsidRPr="00024F7B">
        <w:rPr>
          <w:rFonts w:ascii="Arial" w:hAnsi="Arial" w:cs="Arial"/>
        </w:rPr>
        <w:t xml:space="preserve"> will decide on the next course of action, within one working day.</w:t>
      </w:r>
      <w:r w:rsidR="006745EC">
        <w:rPr>
          <w:rFonts w:ascii="Arial" w:hAnsi="Arial" w:cs="Arial"/>
        </w:rPr>
        <w:t xml:space="preserve"> </w:t>
      </w:r>
      <w:r w:rsidRPr="00024F7B">
        <w:rPr>
          <w:rFonts w:ascii="Arial" w:hAnsi="Arial" w:cs="Arial"/>
        </w:rPr>
        <w:t>When there is concern that a child is suffering, or at risk of suffering significant harm, this will be decided more quickly and an initi</w:t>
      </w:r>
      <w:r>
        <w:rPr>
          <w:rFonts w:ascii="Arial" w:hAnsi="Arial" w:cs="Arial"/>
        </w:rPr>
        <w:t>al assessment will be conducted</w:t>
      </w:r>
    </w:p>
    <w:p w14:paraId="4362C39A" w14:textId="77777777" w:rsidR="00024F7B" w:rsidRPr="00024F7B" w:rsidRDefault="00024F7B" w:rsidP="00BF64D8">
      <w:pPr>
        <w:tabs>
          <w:tab w:val="num" w:pos="709"/>
        </w:tabs>
        <w:ind w:left="709"/>
        <w:jc w:val="both"/>
        <w:rPr>
          <w:rFonts w:ascii="Arial" w:hAnsi="Arial" w:cs="Arial"/>
        </w:rPr>
      </w:pPr>
    </w:p>
    <w:p w14:paraId="3EF6B640" w14:textId="77777777" w:rsidR="00024F7B" w:rsidRPr="00024F7B" w:rsidRDefault="00024F7B" w:rsidP="00D03702">
      <w:pPr>
        <w:numPr>
          <w:ilvl w:val="0"/>
          <w:numId w:val="3"/>
        </w:numPr>
        <w:tabs>
          <w:tab w:val="clear" w:pos="1440"/>
          <w:tab w:val="num" w:pos="709"/>
        </w:tabs>
        <w:ind w:left="709" w:firstLine="0"/>
        <w:jc w:val="both"/>
        <w:rPr>
          <w:rFonts w:ascii="Arial" w:hAnsi="Arial" w:cs="Arial"/>
        </w:rPr>
      </w:pPr>
      <w:r w:rsidRPr="00024F7B">
        <w:rPr>
          <w:rFonts w:ascii="Arial" w:hAnsi="Arial" w:cs="Arial"/>
        </w:rPr>
        <w:t>Initial Assessment</w:t>
      </w:r>
    </w:p>
    <w:p w14:paraId="19BA7DC9" w14:textId="77777777" w:rsidR="00024F7B" w:rsidRPr="00024F7B" w:rsidRDefault="00024F7B" w:rsidP="00BF64D8">
      <w:pPr>
        <w:tabs>
          <w:tab w:val="num" w:pos="709"/>
        </w:tabs>
        <w:ind w:left="709"/>
        <w:jc w:val="both"/>
        <w:rPr>
          <w:rFonts w:ascii="Arial" w:hAnsi="Arial" w:cs="Arial"/>
        </w:rPr>
      </w:pPr>
      <w:r w:rsidRPr="00024F7B">
        <w:rPr>
          <w:rFonts w:ascii="Arial" w:hAnsi="Arial" w:cs="Arial"/>
        </w:rPr>
        <w:t>The Initial Assessment must be completed at least within 7 working days of receiving the referral, and will determine what should happen next.</w:t>
      </w:r>
    </w:p>
    <w:p w14:paraId="227834E7" w14:textId="77777777" w:rsidR="00024F7B" w:rsidRPr="00024F7B" w:rsidRDefault="00024F7B" w:rsidP="00BF64D8">
      <w:pPr>
        <w:tabs>
          <w:tab w:val="num" w:pos="709"/>
        </w:tabs>
        <w:ind w:left="709"/>
        <w:jc w:val="both"/>
        <w:rPr>
          <w:rFonts w:ascii="Arial" w:hAnsi="Arial" w:cs="Arial"/>
        </w:rPr>
      </w:pPr>
    </w:p>
    <w:p w14:paraId="78925430" w14:textId="77777777" w:rsidR="00024F7B" w:rsidRPr="00024F7B" w:rsidRDefault="00024F7B" w:rsidP="00D03702">
      <w:pPr>
        <w:numPr>
          <w:ilvl w:val="0"/>
          <w:numId w:val="3"/>
        </w:numPr>
        <w:tabs>
          <w:tab w:val="clear" w:pos="1440"/>
          <w:tab w:val="num" w:pos="709"/>
        </w:tabs>
        <w:ind w:left="709" w:firstLine="0"/>
        <w:jc w:val="both"/>
        <w:rPr>
          <w:rFonts w:ascii="Arial" w:hAnsi="Arial" w:cs="Arial"/>
        </w:rPr>
      </w:pPr>
      <w:r w:rsidRPr="00024F7B">
        <w:rPr>
          <w:rFonts w:ascii="Arial" w:hAnsi="Arial" w:cs="Arial"/>
        </w:rPr>
        <w:t>Strategy Discussion</w:t>
      </w:r>
    </w:p>
    <w:p w14:paraId="20B4A036" w14:textId="77777777" w:rsidR="00024F7B" w:rsidRDefault="00024F7B" w:rsidP="00BF64D8">
      <w:pPr>
        <w:tabs>
          <w:tab w:val="num" w:pos="709"/>
        </w:tabs>
        <w:ind w:left="709"/>
        <w:jc w:val="both"/>
        <w:rPr>
          <w:rFonts w:ascii="Arial" w:hAnsi="Arial" w:cs="Arial"/>
        </w:rPr>
      </w:pPr>
      <w:r w:rsidRPr="00024F7B">
        <w:rPr>
          <w:rFonts w:ascii="Arial" w:hAnsi="Arial" w:cs="Arial"/>
        </w:rPr>
        <w:t>If there is reasonable cause to suspect actual</w:t>
      </w:r>
      <w:r>
        <w:rPr>
          <w:rFonts w:ascii="Arial" w:hAnsi="Arial" w:cs="Arial"/>
        </w:rPr>
        <w:t xml:space="preserve"> </w:t>
      </w:r>
      <w:r w:rsidRPr="00024F7B">
        <w:rPr>
          <w:rFonts w:ascii="Arial" w:hAnsi="Arial" w:cs="Arial"/>
        </w:rPr>
        <w:t>or likely significant harm, the Social Care Manager and the Police (and other agencies as appropriate) will hold a Strategy Discussion or meeting to decide whether to initiate a child protection enquiry (</w:t>
      </w:r>
      <w:r w:rsidR="007B58CA">
        <w:rPr>
          <w:rFonts w:ascii="Arial" w:hAnsi="Arial" w:cs="Arial"/>
        </w:rPr>
        <w:t>S</w:t>
      </w:r>
      <w:r w:rsidRPr="00024F7B">
        <w:rPr>
          <w:rFonts w:ascii="Arial" w:hAnsi="Arial" w:cs="Arial"/>
        </w:rPr>
        <w:t>47 enquiry) and whether a joint criminal investigation is required.</w:t>
      </w:r>
    </w:p>
    <w:p w14:paraId="4C730B50" w14:textId="77777777" w:rsidR="006745EC" w:rsidRPr="00024F7B" w:rsidRDefault="006745EC" w:rsidP="00BF64D8">
      <w:pPr>
        <w:tabs>
          <w:tab w:val="num" w:pos="709"/>
        </w:tabs>
        <w:ind w:left="709"/>
        <w:jc w:val="both"/>
        <w:rPr>
          <w:rFonts w:ascii="Arial" w:hAnsi="Arial" w:cs="Arial"/>
        </w:rPr>
      </w:pPr>
    </w:p>
    <w:p w14:paraId="7485D1C7" w14:textId="77777777" w:rsidR="00024F7B" w:rsidRPr="00024F7B" w:rsidRDefault="00024F7B" w:rsidP="00D03702">
      <w:pPr>
        <w:numPr>
          <w:ilvl w:val="0"/>
          <w:numId w:val="3"/>
        </w:numPr>
        <w:tabs>
          <w:tab w:val="clear" w:pos="1440"/>
          <w:tab w:val="num" w:pos="709"/>
        </w:tabs>
        <w:ind w:left="709" w:firstLine="0"/>
        <w:jc w:val="both"/>
        <w:rPr>
          <w:rFonts w:ascii="Arial" w:hAnsi="Arial" w:cs="Arial"/>
        </w:rPr>
      </w:pPr>
      <w:r w:rsidRPr="00024F7B">
        <w:rPr>
          <w:rFonts w:ascii="Arial" w:hAnsi="Arial" w:cs="Arial"/>
        </w:rPr>
        <w:t>S47 Enquiries</w:t>
      </w:r>
    </w:p>
    <w:p w14:paraId="4CCDB7B4" w14:textId="77777777" w:rsidR="00024F7B" w:rsidRPr="00024F7B" w:rsidRDefault="00024F7B" w:rsidP="00BF64D8">
      <w:pPr>
        <w:tabs>
          <w:tab w:val="num" w:pos="709"/>
        </w:tabs>
        <w:ind w:left="709"/>
        <w:jc w:val="both"/>
        <w:rPr>
          <w:rFonts w:ascii="Arial" w:hAnsi="Arial" w:cs="Arial"/>
        </w:rPr>
      </w:pPr>
      <w:r w:rsidRPr="00024F7B">
        <w:rPr>
          <w:rFonts w:ascii="Arial" w:hAnsi="Arial" w:cs="Arial"/>
        </w:rPr>
        <w:t>The process of the investigation is determined by the needs of the case, but the child/young person will always be seen as part of that process.  On occasions, this will mean the child/young person is jointly interviewed by the Police and Social Care, sometimes at a special suite where a video-recording of the interview is made.</w:t>
      </w:r>
    </w:p>
    <w:p w14:paraId="0B0D4A56" w14:textId="77777777" w:rsidR="00024F7B" w:rsidRPr="00024F7B" w:rsidRDefault="00024F7B" w:rsidP="00BF64D8">
      <w:pPr>
        <w:tabs>
          <w:tab w:val="num" w:pos="709"/>
        </w:tabs>
        <w:ind w:left="709"/>
        <w:jc w:val="both"/>
        <w:rPr>
          <w:rFonts w:ascii="Arial" w:hAnsi="Arial" w:cs="Arial"/>
        </w:rPr>
      </w:pPr>
    </w:p>
    <w:p w14:paraId="17E985D5" w14:textId="77777777" w:rsidR="00024F7B" w:rsidRPr="00024F7B" w:rsidRDefault="00024F7B" w:rsidP="00D03702">
      <w:pPr>
        <w:numPr>
          <w:ilvl w:val="0"/>
          <w:numId w:val="3"/>
        </w:numPr>
        <w:tabs>
          <w:tab w:val="clear" w:pos="1440"/>
          <w:tab w:val="num" w:pos="709"/>
        </w:tabs>
        <w:ind w:left="709" w:firstLine="0"/>
        <w:jc w:val="both"/>
        <w:rPr>
          <w:rFonts w:ascii="Arial" w:hAnsi="Arial" w:cs="Arial"/>
        </w:rPr>
      </w:pPr>
      <w:r w:rsidRPr="00024F7B">
        <w:rPr>
          <w:rFonts w:ascii="Arial" w:hAnsi="Arial" w:cs="Arial"/>
        </w:rPr>
        <w:t>The Child Protection Conference</w:t>
      </w:r>
    </w:p>
    <w:p w14:paraId="74C005E1" w14:textId="77777777" w:rsidR="00024F7B" w:rsidRDefault="00024F7B" w:rsidP="00BF64D8">
      <w:pPr>
        <w:tabs>
          <w:tab w:val="num" w:pos="709"/>
        </w:tabs>
        <w:ind w:left="709"/>
        <w:jc w:val="both"/>
        <w:rPr>
          <w:rFonts w:ascii="Arial" w:hAnsi="Arial" w:cs="Arial"/>
        </w:rPr>
      </w:pPr>
      <w:r w:rsidRPr="00024F7B">
        <w:rPr>
          <w:rFonts w:ascii="Arial" w:hAnsi="Arial" w:cs="Arial"/>
        </w:rPr>
        <w:t xml:space="preserve">If, following the </w:t>
      </w:r>
      <w:r w:rsidR="007B58CA">
        <w:rPr>
          <w:rFonts w:ascii="Arial" w:hAnsi="Arial" w:cs="Arial"/>
        </w:rPr>
        <w:t>S</w:t>
      </w:r>
      <w:r w:rsidRPr="00024F7B">
        <w:rPr>
          <w:rFonts w:ascii="Arial" w:hAnsi="Arial" w:cs="Arial"/>
        </w:rPr>
        <w:t xml:space="preserve">47 enquiries, the concerns are substantiated and the child is judged to be at continuing risk of significant harm, a Child Protection Conference (CPC) will normally be convened.  The CPC must be held within 15 days of the Strategy Discussion and staff invited to attend </w:t>
      </w:r>
      <w:r>
        <w:rPr>
          <w:rFonts w:ascii="Arial" w:hAnsi="Arial" w:cs="Arial"/>
        </w:rPr>
        <w:t xml:space="preserve">(normally the </w:t>
      </w:r>
      <w:r w:rsidR="0009163D">
        <w:rPr>
          <w:rFonts w:ascii="Arial" w:hAnsi="Arial" w:cs="Arial"/>
        </w:rPr>
        <w:t>Director</w:t>
      </w:r>
      <w:r>
        <w:rPr>
          <w:rFonts w:ascii="Arial" w:hAnsi="Arial" w:cs="Arial"/>
        </w:rPr>
        <w:t xml:space="preserve"> or </w:t>
      </w:r>
      <w:r w:rsidR="009520E6">
        <w:rPr>
          <w:rFonts w:ascii="Arial" w:hAnsi="Arial" w:cs="Arial"/>
        </w:rPr>
        <w:t>Designated Safeguarding Lead</w:t>
      </w:r>
      <w:r>
        <w:rPr>
          <w:rFonts w:ascii="Arial" w:hAnsi="Arial" w:cs="Arial"/>
        </w:rPr>
        <w:t xml:space="preserve"> Person for child protection) </w:t>
      </w:r>
      <w:r w:rsidRPr="00024F7B">
        <w:rPr>
          <w:rFonts w:ascii="Arial" w:hAnsi="Arial" w:cs="Arial"/>
        </w:rPr>
        <w:t xml:space="preserve">should produce a written report </w:t>
      </w:r>
      <w:r w:rsidR="00AF7099">
        <w:rPr>
          <w:rFonts w:ascii="Arial" w:hAnsi="Arial" w:cs="Arial"/>
        </w:rPr>
        <w:t>in the correct format. This</w:t>
      </w:r>
      <w:r w:rsidRPr="00024F7B">
        <w:rPr>
          <w:rFonts w:ascii="Arial" w:hAnsi="Arial" w:cs="Arial"/>
        </w:rPr>
        <w:t xml:space="preserve"> must be shared with the child/young person and his/her family </w:t>
      </w:r>
      <w:r w:rsidR="00735D35">
        <w:rPr>
          <w:rFonts w:ascii="Arial" w:hAnsi="Arial" w:cs="Arial"/>
        </w:rPr>
        <w:t>a</w:t>
      </w:r>
      <w:r w:rsidRPr="00024F7B">
        <w:rPr>
          <w:rFonts w:ascii="Arial" w:hAnsi="Arial" w:cs="Arial"/>
        </w:rPr>
        <w:t xml:space="preserve">t </w:t>
      </w:r>
      <w:r w:rsidRPr="00024F7B">
        <w:rPr>
          <w:rFonts w:ascii="Arial" w:hAnsi="Arial" w:cs="Arial"/>
        </w:rPr>
        <w:lastRenderedPageBreak/>
        <w:t xml:space="preserve">least 24 hours before the </w:t>
      </w:r>
      <w:r w:rsidR="00A94608">
        <w:rPr>
          <w:rFonts w:ascii="Arial" w:hAnsi="Arial" w:cs="Arial"/>
        </w:rPr>
        <w:t xml:space="preserve">initial </w:t>
      </w:r>
      <w:r w:rsidRPr="00024F7B">
        <w:rPr>
          <w:rFonts w:ascii="Arial" w:hAnsi="Arial" w:cs="Arial"/>
        </w:rPr>
        <w:t xml:space="preserve">CPC is held. A copy should also be sent to the person chairing the </w:t>
      </w:r>
      <w:r w:rsidR="00A94608">
        <w:rPr>
          <w:rFonts w:ascii="Arial" w:hAnsi="Arial" w:cs="Arial"/>
        </w:rPr>
        <w:t xml:space="preserve">initial </w:t>
      </w:r>
      <w:r w:rsidRPr="00024F7B">
        <w:rPr>
          <w:rFonts w:ascii="Arial" w:hAnsi="Arial" w:cs="Arial"/>
        </w:rPr>
        <w:t>CPC</w:t>
      </w:r>
      <w:r w:rsidR="00A94608">
        <w:rPr>
          <w:rFonts w:ascii="Arial" w:hAnsi="Arial" w:cs="Arial"/>
        </w:rPr>
        <w:t xml:space="preserve"> at least 24 hours in advance.</w:t>
      </w:r>
    </w:p>
    <w:p w14:paraId="05AE9036" w14:textId="77777777" w:rsidR="00A94608" w:rsidRDefault="00A94608" w:rsidP="006A37B5">
      <w:pPr>
        <w:ind w:left="1080"/>
        <w:jc w:val="both"/>
        <w:rPr>
          <w:rFonts w:ascii="Arial" w:hAnsi="Arial" w:cs="Arial"/>
        </w:rPr>
      </w:pPr>
    </w:p>
    <w:p w14:paraId="14DF2AAE" w14:textId="77777777" w:rsidR="00A94608" w:rsidRPr="00A94608" w:rsidRDefault="00A94608" w:rsidP="006A37B5">
      <w:pPr>
        <w:ind w:left="1080"/>
        <w:jc w:val="both"/>
        <w:rPr>
          <w:rFonts w:ascii="Arial" w:hAnsi="Arial" w:cs="Arial"/>
          <w:i/>
        </w:rPr>
      </w:pPr>
      <w:r>
        <w:rPr>
          <w:rFonts w:ascii="Arial" w:hAnsi="Arial" w:cs="Arial"/>
          <w:i/>
        </w:rPr>
        <w:t>See Inter-Agency Safeguarding Procedures (‘Yellow File’), 2.133</w:t>
      </w:r>
    </w:p>
    <w:p w14:paraId="50751E7D" w14:textId="77777777" w:rsidR="00337786" w:rsidRDefault="00337786" w:rsidP="00337786">
      <w:pPr>
        <w:jc w:val="both"/>
        <w:rPr>
          <w:rFonts w:ascii="Arial" w:hAnsi="Arial" w:cs="Arial"/>
        </w:rPr>
      </w:pPr>
    </w:p>
    <w:p w14:paraId="381F93FA" w14:textId="77777777" w:rsidR="00F91311" w:rsidRDefault="00F91311" w:rsidP="00FF6CFF">
      <w:pPr>
        <w:ind w:left="1080" w:hanging="1080"/>
        <w:jc w:val="both"/>
        <w:rPr>
          <w:rFonts w:ascii="Arial" w:hAnsi="Arial" w:cs="Arial"/>
        </w:rPr>
      </w:pPr>
    </w:p>
    <w:p w14:paraId="2E7CAD3F" w14:textId="77777777" w:rsidR="002564DC" w:rsidRDefault="002564DC" w:rsidP="006A37B5">
      <w:pPr>
        <w:ind w:left="1080"/>
        <w:jc w:val="both"/>
        <w:rPr>
          <w:rFonts w:ascii="Arial" w:hAnsi="Arial" w:cs="Arial"/>
          <w:b/>
        </w:rPr>
      </w:pPr>
    </w:p>
    <w:p w14:paraId="000F120C" w14:textId="77777777" w:rsidR="00337786" w:rsidRDefault="00353669" w:rsidP="00BF64D8">
      <w:pPr>
        <w:ind w:left="709"/>
        <w:jc w:val="both"/>
        <w:rPr>
          <w:rFonts w:ascii="Arial" w:hAnsi="Arial" w:cs="Arial"/>
          <w:b/>
        </w:rPr>
      </w:pPr>
      <w:r>
        <w:rPr>
          <w:rFonts w:ascii="Arial" w:hAnsi="Arial" w:cs="Arial"/>
          <w:b/>
        </w:rPr>
        <w:t>Children with Special Education Needs and Disabilities (SEND)</w:t>
      </w:r>
    </w:p>
    <w:p w14:paraId="5D3406C3" w14:textId="77777777" w:rsidR="00337786" w:rsidRDefault="00337786" w:rsidP="00BF64D8">
      <w:pPr>
        <w:ind w:left="709"/>
        <w:jc w:val="both"/>
        <w:rPr>
          <w:rFonts w:ascii="Arial" w:hAnsi="Arial" w:cs="Arial"/>
        </w:rPr>
      </w:pPr>
      <w:r>
        <w:rPr>
          <w:rFonts w:ascii="Arial" w:hAnsi="Arial" w:cs="Arial"/>
        </w:rPr>
        <w:t xml:space="preserve">Children </w:t>
      </w:r>
      <w:r w:rsidR="00353669">
        <w:rPr>
          <w:rFonts w:ascii="Arial" w:hAnsi="Arial" w:cs="Arial"/>
        </w:rPr>
        <w:t>with SEND</w:t>
      </w:r>
      <w:r>
        <w:rPr>
          <w:rFonts w:ascii="Arial" w:hAnsi="Arial" w:cs="Arial"/>
        </w:rPr>
        <w:t xml:space="preserve"> are especially vulnerable to abuse and adults who work with them need to take extra care </w:t>
      </w:r>
      <w:r w:rsidR="00C95F63">
        <w:rPr>
          <w:rFonts w:ascii="Arial" w:hAnsi="Arial" w:cs="Arial"/>
        </w:rPr>
        <w:t>when interpreting</w:t>
      </w:r>
      <w:r>
        <w:rPr>
          <w:rFonts w:ascii="Arial" w:hAnsi="Arial" w:cs="Arial"/>
        </w:rPr>
        <w:t xml:space="preserve"> apparent signs of abuse or neglect.</w:t>
      </w:r>
    </w:p>
    <w:p w14:paraId="2FF44DB8" w14:textId="77777777" w:rsidR="000B7559" w:rsidRDefault="000B7559" w:rsidP="00BF64D8">
      <w:pPr>
        <w:ind w:left="709"/>
        <w:jc w:val="both"/>
        <w:rPr>
          <w:rFonts w:ascii="Arial" w:hAnsi="Arial" w:cs="Arial"/>
        </w:rPr>
      </w:pPr>
    </w:p>
    <w:p w14:paraId="4A565C04" w14:textId="77777777" w:rsidR="00337786" w:rsidRDefault="002F6DBC" w:rsidP="00BF64D8">
      <w:pPr>
        <w:ind w:left="709"/>
        <w:jc w:val="both"/>
        <w:rPr>
          <w:rFonts w:ascii="Arial" w:hAnsi="Arial" w:cs="Arial"/>
        </w:rPr>
      </w:pPr>
      <w:r>
        <w:rPr>
          <w:rFonts w:ascii="Arial" w:hAnsi="Arial" w:cs="Arial"/>
        </w:rPr>
        <w:t xml:space="preserve">These child protection procedures should be followed if a child who is disabled discloses abuse or there are indicators of abuse or neglect. There are no different or separate procedures for children </w:t>
      </w:r>
      <w:r w:rsidR="007704FE">
        <w:rPr>
          <w:rFonts w:ascii="Arial" w:hAnsi="Arial" w:cs="Arial"/>
        </w:rPr>
        <w:t xml:space="preserve">with SEND. </w:t>
      </w:r>
    </w:p>
    <w:p w14:paraId="6E14ECED" w14:textId="77777777" w:rsidR="000B7559" w:rsidRPr="000854C3" w:rsidRDefault="000B7559" w:rsidP="00BF64D8">
      <w:pPr>
        <w:ind w:left="709"/>
        <w:jc w:val="both"/>
        <w:rPr>
          <w:rFonts w:ascii="Arial" w:hAnsi="Arial" w:cs="Arial"/>
        </w:rPr>
      </w:pPr>
    </w:p>
    <w:p w14:paraId="33D23A62" w14:textId="77777777" w:rsidR="000B7559" w:rsidRDefault="000B7559" w:rsidP="00BF64D8">
      <w:pPr>
        <w:ind w:left="709"/>
        <w:jc w:val="both"/>
        <w:rPr>
          <w:rFonts w:ascii="Arial" w:hAnsi="Arial" w:cs="Arial"/>
        </w:rPr>
      </w:pPr>
      <w:r>
        <w:rPr>
          <w:rFonts w:ascii="Arial" w:hAnsi="Arial" w:cs="Arial"/>
        </w:rPr>
        <w:t xml:space="preserve">Staff responsible for intimate care of children should undertake their duties in a professional manner at all times and in accordance with the </w:t>
      </w:r>
      <w:r w:rsidR="002527F1">
        <w:rPr>
          <w:rFonts w:ascii="Arial" w:hAnsi="Arial" w:cs="Arial"/>
        </w:rPr>
        <w:t>nursery’s</w:t>
      </w:r>
      <w:r>
        <w:rPr>
          <w:rFonts w:ascii="Arial" w:hAnsi="Arial" w:cs="Arial"/>
        </w:rPr>
        <w:t xml:space="preserve"> </w:t>
      </w:r>
      <w:r w:rsidR="007704FE">
        <w:rPr>
          <w:rFonts w:ascii="Arial" w:hAnsi="Arial" w:cs="Arial"/>
        </w:rPr>
        <w:t>I</w:t>
      </w:r>
      <w:r>
        <w:rPr>
          <w:rFonts w:ascii="Arial" w:hAnsi="Arial" w:cs="Arial"/>
        </w:rPr>
        <w:t xml:space="preserve">ntimate </w:t>
      </w:r>
      <w:r w:rsidR="007704FE">
        <w:rPr>
          <w:rFonts w:ascii="Arial" w:hAnsi="Arial" w:cs="Arial"/>
        </w:rPr>
        <w:t>C</w:t>
      </w:r>
      <w:r>
        <w:rPr>
          <w:rFonts w:ascii="Arial" w:hAnsi="Arial" w:cs="Arial"/>
        </w:rPr>
        <w:t>are policy.</w:t>
      </w:r>
    </w:p>
    <w:p w14:paraId="231685DD" w14:textId="77777777" w:rsidR="00BF64D8" w:rsidRDefault="00BF64D8" w:rsidP="006A37B5">
      <w:pPr>
        <w:ind w:left="1080"/>
        <w:jc w:val="both"/>
        <w:rPr>
          <w:rFonts w:ascii="Arial" w:hAnsi="Arial" w:cs="Arial"/>
        </w:rPr>
      </w:pPr>
    </w:p>
    <w:p w14:paraId="321A34F8" w14:textId="77777777" w:rsidR="00BF64D8" w:rsidRDefault="00BF64D8" w:rsidP="006A37B5">
      <w:pPr>
        <w:ind w:left="1080"/>
        <w:jc w:val="both"/>
        <w:rPr>
          <w:rFonts w:ascii="Arial" w:hAnsi="Arial" w:cs="Arial"/>
        </w:rPr>
      </w:pPr>
    </w:p>
    <w:p w14:paraId="326EE516" w14:textId="77777777" w:rsidR="00BF64D8" w:rsidRDefault="00BF64D8" w:rsidP="00BF64D8">
      <w:pPr>
        <w:ind w:left="709"/>
        <w:jc w:val="both"/>
        <w:rPr>
          <w:rFonts w:ascii="Arial" w:hAnsi="Arial" w:cs="Arial"/>
          <w:b/>
        </w:rPr>
      </w:pPr>
      <w:r>
        <w:rPr>
          <w:rFonts w:ascii="Arial" w:hAnsi="Arial" w:cs="Arial"/>
          <w:b/>
        </w:rPr>
        <w:t>Peer on Peer Abuse</w:t>
      </w:r>
    </w:p>
    <w:p w14:paraId="63575269" w14:textId="77777777" w:rsidR="00BF64D8" w:rsidRPr="00BF64D8" w:rsidRDefault="00BF64D8" w:rsidP="00BF64D8">
      <w:pPr>
        <w:shd w:val="clear" w:color="auto" w:fill="FFFFFF"/>
        <w:spacing w:before="100" w:beforeAutospacing="1" w:after="100" w:afterAutospacing="1"/>
        <w:ind w:left="709"/>
        <w:rPr>
          <w:rFonts w:ascii="Arial" w:hAnsi="Arial" w:cs="Arial"/>
        </w:rPr>
      </w:pPr>
      <w:r w:rsidRPr="00BF64D8">
        <w:rPr>
          <w:rFonts w:ascii="Arial" w:hAnsi="Arial" w:cs="Arial"/>
        </w:rPr>
        <w:t xml:space="preserve">Children and young people may be harmful to one another in a number of ways which would be classified as peer on peer abuse.  </w:t>
      </w:r>
    </w:p>
    <w:p w14:paraId="280162AF" w14:textId="77777777" w:rsidR="00BF64D8" w:rsidRPr="00BF64D8" w:rsidRDefault="00BF64D8" w:rsidP="00BF64D8">
      <w:pPr>
        <w:shd w:val="clear" w:color="auto" w:fill="FFFFFF"/>
        <w:spacing w:before="100" w:beforeAutospacing="1" w:after="100" w:afterAutospacing="1"/>
        <w:ind w:left="709"/>
        <w:rPr>
          <w:rFonts w:ascii="Arial" w:hAnsi="Arial" w:cs="Arial"/>
        </w:rPr>
      </w:pPr>
      <w:r w:rsidRPr="00BF64D8">
        <w:rPr>
          <w:rFonts w:ascii="Arial" w:hAnsi="Arial" w:cs="Arial"/>
        </w:rPr>
        <w:t xml:space="preserve">At </w:t>
      </w:r>
      <w:r>
        <w:rPr>
          <w:rFonts w:ascii="Arial" w:hAnsi="Arial" w:cs="Arial"/>
        </w:rPr>
        <w:t>Wren’s Nursery</w:t>
      </w:r>
      <w:r w:rsidRPr="00BF64D8">
        <w:rPr>
          <w:rFonts w:ascii="Arial" w:hAnsi="Arial" w:cs="Arial"/>
        </w:rPr>
        <w:t xml:space="preserve"> we have the following policies in place that should be read in conjunction with this policy: </w:t>
      </w:r>
    </w:p>
    <w:p w14:paraId="58339390" w14:textId="77777777" w:rsidR="00BF64D8" w:rsidRPr="00BF64D8" w:rsidRDefault="00BF64D8" w:rsidP="00D03702">
      <w:pPr>
        <w:numPr>
          <w:ilvl w:val="0"/>
          <w:numId w:val="3"/>
        </w:numPr>
        <w:shd w:val="clear" w:color="auto" w:fill="FFFFFF"/>
        <w:spacing w:before="100" w:beforeAutospacing="1" w:after="100" w:afterAutospacing="1"/>
        <w:rPr>
          <w:rFonts w:ascii="Arial" w:hAnsi="Arial" w:cs="Arial"/>
        </w:rPr>
      </w:pPr>
      <w:r w:rsidRPr="00BF64D8">
        <w:rPr>
          <w:rFonts w:ascii="Arial" w:hAnsi="Arial" w:cs="Arial"/>
        </w:rPr>
        <w:t xml:space="preserve">Anti-Bullying Policy </w:t>
      </w:r>
    </w:p>
    <w:p w14:paraId="4DB0D9CC" w14:textId="77777777" w:rsidR="00BF64D8" w:rsidRPr="00BF64D8" w:rsidRDefault="00BF64D8" w:rsidP="00D03702">
      <w:pPr>
        <w:numPr>
          <w:ilvl w:val="0"/>
          <w:numId w:val="3"/>
        </w:numPr>
        <w:shd w:val="clear" w:color="auto" w:fill="FFFFFF"/>
        <w:spacing w:before="100" w:beforeAutospacing="1" w:after="100" w:afterAutospacing="1"/>
        <w:rPr>
          <w:rFonts w:ascii="Arial" w:hAnsi="Arial" w:cs="Arial"/>
        </w:rPr>
      </w:pPr>
      <w:r w:rsidRPr="00BF64D8">
        <w:rPr>
          <w:rFonts w:ascii="Arial" w:hAnsi="Arial" w:cs="Arial"/>
        </w:rPr>
        <w:t xml:space="preserve">Child Protection Policy </w:t>
      </w:r>
    </w:p>
    <w:p w14:paraId="14A042D3" w14:textId="77777777" w:rsidR="00BF64D8" w:rsidRPr="00BF64D8" w:rsidRDefault="00BF64D8" w:rsidP="00BF64D8">
      <w:pPr>
        <w:shd w:val="clear" w:color="auto" w:fill="FFFFFF"/>
        <w:spacing w:before="100" w:beforeAutospacing="1" w:after="100" w:afterAutospacing="1"/>
        <w:ind w:left="709"/>
        <w:rPr>
          <w:rFonts w:ascii="Arial" w:hAnsi="Arial" w:cs="Arial"/>
        </w:rPr>
      </w:pPr>
      <w:r w:rsidRPr="00BF64D8">
        <w:rPr>
          <w:rFonts w:ascii="Arial" w:hAnsi="Arial" w:cs="Arial"/>
        </w:rPr>
        <w:t xml:space="preserve">There is no clear boundary between incidents that should be regarded as abusive and incidents that are more properly dealt with as bullying, sexual experimentation etc. This is a matter of professional judgement. </w:t>
      </w:r>
    </w:p>
    <w:p w14:paraId="633058B7" w14:textId="77777777" w:rsidR="00BF64D8" w:rsidRPr="00BF64D8" w:rsidRDefault="00BF64D8" w:rsidP="00BF64D8">
      <w:pPr>
        <w:shd w:val="clear" w:color="auto" w:fill="FFFFFF"/>
        <w:spacing w:before="100" w:beforeAutospacing="1" w:after="100" w:afterAutospacing="1"/>
        <w:ind w:left="709"/>
        <w:rPr>
          <w:rFonts w:ascii="Arial" w:hAnsi="Arial" w:cs="Arial"/>
        </w:rPr>
      </w:pPr>
      <w:r w:rsidRPr="00BF64D8">
        <w:rPr>
          <w:rFonts w:ascii="Arial" w:hAnsi="Arial" w:cs="Arial"/>
        </w:rPr>
        <w:t>If one child or young person causes harm to another, this should not necessarily be dealt with as abuse: bullying, fighting and harassment between children are not generally seen as child protection issues. However, it may be appropriate to regard a young person’s behaviour as abusive if:</w:t>
      </w:r>
    </w:p>
    <w:p w14:paraId="50C849EF" w14:textId="77777777" w:rsidR="00BF64D8" w:rsidRPr="00BF64D8" w:rsidRDefault="00BF64D8" w:rsidP="00D03702">
      <w:pPr>
        <w:numPr>
          <w:ilvl w:val="0"/>
          <w:numId w:val="20"/>
        </w:numPr>
        <w:shd w:val="clear" w:color="auto" w:fill="FFFFFF"/>
        <w:tabs>
          <w:tab w:val="clear" w:pos="720"/>
          <w:tab w:val="num" w:pos="1418"/>
        </w:tabs>
        <w:spacing w:before="192" w:after="192"/>
        <w:ind w:left="1418" w:hanging="709"/>
        <w:rPr>
          <w:rFonts w:ascii="Arial" w:hAnsi="Arial" w:cs="Arial"/>
        </w:rPr>
      </w:pPr>
      <w:r w:rsidRPr="00BF64D8">
        <w:rPr>
          <w:rFonts w:ascii="Arial" w:hAnsi="Arial" w:cs="Arial"/>
        </w:rPr>
        <w:t>There is a large difference in power (for example age, size, ability, development) between the young people concerned; or</w:t>
      </w:r>
    </w:p>
    <w:p w14:paraId="2EC92D6B" w14:textId="77777777" w:rsidR="00BF64D8" w:rsidRPr="00BF64D8" w:rsidRDefault="00BF64D8" w:rsidP="00D03702">
      <w:pPr>
        <w:numPr>
          <w:ilvl w:val="0"/>
          <w:numId w:val="20"/>
        </w:numPr>
        <w:shd w:val="clear" w:color="auto" w:fill="FFFFFF"/>
        <w:tabs>
          <w:tab w:val="clear" w:pos="720"/>
          <w:tab w:val="num" w:pos="1418"/>
        </w:tabs>
        <w:spacing w:before="192" w:after="192"/>
        <w:ind w:left="1418" w:hanging="709"/>
        <w:rPr>
          <w:rFonts w:ascii="Arial" w:hAnsi="Arial" w:cs="Arial"/>
        </w:rPr>
      </w:pPr>
      <w:r w:rsidRPr="00BF64D8">
        <w:rPr>
          <w:rFonts w:ascii="Arial" w:hAnsi="Arial" w:cs="Arial"/>
        </w:rPr>
        <w:t>The perpetrator has repeatedly tried to harm one or more other children; or</w:t>
      </w:r>
    </w:p>
    <w:p w14:paraId="76E0224E" w14:textId="77777777" w:rsidR="00BF64D8" w:rsidRPr="00BF64D8" w:rsidRDefault="00BF64D8" w:rsidP="00D03702">
      <w:pPr>
        <w:numPr>
          <w:ilvl w:val="0"/>
          <w:numId w:val="20"/>
        </w:numPr>
        <w:shd w:val="clear" w:color="auto" w:fill="FFFFFF"/>
        <w:tabs>
          <w:tab w:val="clear" w:pos="720"/>
          <w:tab w:val="num" w:pos="1418"/>
        </w:tabs>
        <w:spacing w:before="192" w:after="192"/>
        <w:ind w:left="1418" w:hanging="709"/>
        <w:rPr>
          <w:rFonts w:ascii="Arial" w:hAnsi="Arial" w:cs="Arial"/>
        </w:rPr>
      </w:pPr>
      <w:r w:rsidRPr="00BF64D8">
        <w:rPr>
          <w:rFonts w:ascii="Arial" w:hAnsi="Arial" w:cs="Arial"/>
        </w:rPr>
        <w:t>There are concerns about the intention of the alleged perpetrator.</w:t>
      </w:r>
    </w:p>
    <w:p w14:paraId="0F9112A2" w14:textId="77777777" w:rsidR="00BF64D8" w:rsidRPr="00BF64D8" w:rsidRDefault="00BF64D8" w:rsidP="00BF64D8">
      <w:pPr>
        <w:shd w:val="clear" w:color="auto" w:fill="FFFFFF"/>
        <w:spacing w:before="100" w:beforeAutospacing="1" w:after="100" w:afterAutospacing="1"/>
        <w:ind w:left="709"/>
        <w:rPr>
          <w:rFonts w:ascii="Arial" w:hAnsi="Arial" w:cs="Arial"/>
        </w:rPr>
      </w:pPr>
      <w:r w:rsidRPr="00BF64D8">
        <w:rPr>
          <w:rFonts w:ascii="Arial" w:hAnsi="Arial" w:cs="Arial"/>
        </w:rPr>
        <w:lastRenderedPageBreak/>
        <w:t>If the evidence suggests that there was an intention to cause severe harm to the victim, this should be regarded as abusive whether or not severe harm was actually caused.</w:t>
      </w:r>
      <w:r>
        <w:rPr>
          <w:rFonts w:ascii="Arial" w:hAnsi="Arial" w:cs="Arial"/>
        </w:rPr>
        <w:t xml:space="preserve"> Peer on Peer abuse must be treated using the same Child Protection procedures</w:t>
      </w:r>
      <w:r w:rsidR="007F4B00">
        <w:rPr>
          <w:rFonts w:ascii="Arial" w:hAnsi="Arial" w:cs="Arial"/>
        </w:rPr>
        <w:t xml:space="preserve"> for all types of abuse.</w:t>
      </w:r>
    </w:p>
    <w:p w14:paraId="4B8493E9" w14:textId="77777777" w:rsidR="00BF64D8" w:rsidRPr="00BF64D8" w:rsidRDefault="00BF64D8" w:rsidP="00BF64D8">
      <w:pPr>
        <w:ind w:left="709"/>
        <w:jc w:val="both"/>
        <w:rPr>
          <w:rFonts w:ascii="Arial" w:hAnsi="Arial" w:cs="Arial"/>
          <w:b/>
        </w:rPr>
      </w:pPr>
      <w:r w:rsidRPr="00BF64D8">
        <w:rPr>
          <w:rFonts w:ascii="Arial" w:hAnsi="Arial" w:cs="Arial"/>
        </w:rPr>
        <w:t xml:space="preserve">At </w:t>
      </w:r>
      <w:r>
        <w:rPr>
          <w:rFonts w:ascii="Arial" w:hAnsi="Arial" w:cs="Arial"/>
        </w:rPr>
        <w:t>Wren’s Nursery</w:t>
      </w:r>
      <w:r w:rsidRPr="00BF64D8">
        <w:rPr>
          <w:rFonts w:ascii="Arial" w:hAnsi="Arial" w:cs="Arial"/>
        </w:rPr>
        <w:t xml:space="preserve"> we continue to ensure that any form of abuse or harmful behaviour is dealt with immediately and consistently to reduce the extent of harm to the young person, with full consideration to</w:t>
      </w:r>
      <w:r w:rsidR="007704FE">
        <w:rPr>
          <w:rFonts w:ascii="Arial" w:hAnsi="Arial" w:cs="Arial"/>
        </w:rPr>
        <w:t xml:space="preserve"> the</w:t>
      </w:r>
      <w:r w:rsidRPr="00BF64D8">
        <w:rPr>
          <w:rFonts w:ascii="Arial" w:hAnsi="Arial" w:cs="Arial"/>
        </w:rPr>
        <w:t xml:space="preserve"> impact on that individual child’s emotional and mental health and well-being.</w:t>
      </w:r>
    </w:p>
    <w:p w14:paraId="382B414A" w14:textId="77777777" w:rsidR="00353669" w:rsidRDefault="00353669" w:rsidP="00BF64D8">
      <w:pPr>
        <w:ind w:left="1418" w:hanging="338"/>
        <w:jc w:val="both"/>
        <w:rPr>
          <w:rFonts w:ascii="Arial" w:hAnsi="Arial" w:cs="Arial"/>
        </w:rPr>
      </w:pPr>
    </w:p>
    <w:p w14:paraId="6E748015" w14:textId="77777777" w:rsidR="0009163D" w:rsidRPr="0009163D" w:rsidRDefault="0009163D" w:rsidP="00585A55">
      <w:pPr>
        <w:ind w:left="709"/>
        <w:jc w:val="both"/>
        <w:rPr>
          <w:rFonts w:ascii="Arial" w:hAnsi="Arial" w:cs="Arial"/>
          <w:b/>
        </w:rPr>
      </w:pPr>
      <w:r>
        <w:rPr>
          <w:rFonts w:ascii="Arial" w:hAnsi="Arial" w:cs="Arial"/>
          <w:b/>
        </w:rPr>
        <w:t>Wider Safe</w:t>
      </w:r>
      <w:r w:rsidR="00F1618F">
        <w:rPr>
          <w:rFonts w:ascii="Arial" w:hAnsi="Arial" w:cs="Arial"/>
          <w:b/>
        </w:rPr>
        <w:t>-</w:t>
      </w:r>
      <w:r>
        <w:rPr>
          <w:rFonts w:ascii="Arial" w:hAnsi="Arial" w:cs="Arial"/>
          <w:b/>
        </w:rPr>
        <w:t>Guarding Issues</w:t>
      </w:r>
    </w:p>
    <w:p w14:paraId="06629B6C" w14:textId="77777777" w:rsidR="0009163D" w:rsidRDefault="0009163D" w:rsidP="00585A55">
      <w:pPr>
        <w:ind w:left="709"/>
        <w:jc w:val="both"/>
        <w:rPr>
          <w:rFonts w:ascii="Arial" w:hAnsi="Arial" w:cs="Arial"/>
          <w:b/>
        </w:rPr>
      </w:pPr>
    </w:p>
    <w:p w14:paraId="0FF12008" w14:textId="77777777" w:rsidR="00585A55" w:rsidRDefault="00585A55" w:rsidP="00585A55">
      <w:pPr>
        <w:ind w:left="709"/>
        <w:jc w:val="both"/>
        <w:rPr>
          <w:rFonts w:ascii="Arial" w:hAnsi="Arial" w:cs="Arial"/>
          <w:b/>
        </w:rPr>
      </w:pPr>
      <w:r>
        <w:rPr>
          <w:rFonts w:ascii="Arial" w:hAnsi="Arial" w:cs="Arial"/>
          <w:b/>
        </w:rPr>
        <w:t>Female Genital Mutilation</w:t>
      </w:r>
    </w:p>
    <w:p w14:paraId="30668350" w14:textId="77777777" w:rsidR="00585A55" w:rsidRDefault="00585A55" w:rsidP="00585A55">
      <w:pPr>
        <w:ind w:left="709"/>
        <w:jc w:val="both"/>
        <w:rPr>
          <w:rFonts w:ascii="Arial" w:hAnsi="Arial" w:cs="Arial"/>
          <w:lang w:val="en-US"/>
        </w:rPr>
      </w:pPr>
      <w:r w:rsidRPr="00585A55">
        <w:rPr>
          <w:rFonts w:ascii="Arial" w:hAnsi="Arial" w:cs="Arial"/>
          <w:lang w:val="en-US"/>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67C85493" w14:textId="77777777" w:rsidR="00585A55" w:rsidRDefault="00585A55" w:rsidP="00585A55">
      <w:pPr>
        <w:ind w:left="709"/>
        <w:jc w:val="both"/>
        <w:rPr>
          <w:rFonts w:ascii="Arial" w:hAnsi="Arial" w:cs="Arial"/>
          <w:lang w:val="en-US"/>
        </w:rPr>
      </w:pPr>
    </w:p>
    <w:p w14:paraId="0B61744E" w14:textId="77777777" w:rsidR="00585A55" w:rsidRPr="00585A55" w:rsidRDefault="00585A55" w:rsidP="00585A55">
      <w:pPr>
        <w:ind w:left="709"/>
        <w:jc w:val="both"/>
        <w:rPr>
          <w:rFonts w:ascii="Arial" w:hAnsi="Arial" w:cs="Arial"/>
          <w:lang w:val="en-US"/>
        </w:rPr>
      </w:pPr>
      <w:r>
        <w:rPr>
          <w:rFonts w:ascii="Arial" w:hAnsi="Arial" w:cs="Arial"/>
          <w:lang w:val="en-US"/>
        </w:rPr>
        <w:t>FGM has no health benefits, and it harms girls and women in ma</w:t>
      </w:r>
      <w:r w:rsidR="007704FE">
        <w:rPr>
          <w:rFonts w:ascii="Arial" w:hAnsi="Arial" w:cs="Arial"/>
          <w:lang w:val="en-US"/>
        </w:rPr>
        <w:t>n</w:t>
      </w:r>
      <w:r>
        <w:rPr>
          <w:rFonts w:ascii="Arial" w:hAnsi="Arial" w:cs="Arial"/>
          <w:lang w:val="en-US"/>
        </w:rPr>
        <w:t>y ways. It involves removing and damaging health</w:t>
      </w:r>
      <w:r w:rsidR="007704FE">
        <w:rPr>
          <w:rFonts w:ascii="Arial" w:hAnsi="Arial" w:cs="Arial"/>
          <w:lang w:val="en-US"/>
        </w:rPr>
        <w:t>y</w:t>
      </w:r>
      <w:r>
        <w:rPr>
          <w:rFonts w:ascii="Arial" w:hAnsi="Arial" w:cs="Arial"/>
          <w:lang w:val="en-US"/>
        </w:rPr>
        <w:t xml:space="preserve"> and normal female genital tissue,</w:t>
      </w:r>
      <w:r w:rsidR="0009163D">
        <w:rPr>
          <w:rFonts w:ascii="Arial" w:hAnsi="Arial" w:cs="Arial"/>
          <w:lang w:val="en-US"/>
        </w:rPr>
        <w:t xml:space="preserve"> </w:t>
      </w:r>
      <w:r>
        <w:rPr>
          <w:rFonts w:ascii="Arial" w:hAnsi="Arial" w:cs="Arial"/>
          <w:lang w:val="en-US"/>
        </w:rPr>
        <w:t>and interferes with the natural functions of girls’ and women’s bodies. Generally speaking, risks increase with increasing severity of the procedure.</w:t>
      </w:r>
    </w:p>
    <w:p w14:paraId="34B79334" w14:textId="77777777" w:rsidR="00585A55" w:rsidRDefault="00585A55" w:rsidP="00585A55">
      <w:pPr>
        <w:pStyle w:val="NormalWeb"/>
        <w:ind w:left="709"/>
        <w:rPr>
          <w:rFonts w:ascii="Arial" w:hAnsi="Arial" w:cs="Arial"/>
        </w:rPr>
      </w:pPr>
      <w:r w:rsidRPr="00585A55">
        <w:rPr>
          <w:rFonts w:ascii="Arial" w:hAnsi="Arial" w:cs="Arial"/>
          <w:lang w:val="en-US"/>
        </w:rPr>
        <w:t>All professionals are made aware of the possibility of a girl being at risk of FGM as a result of religious beliefs, nationality and other unusual events that could le</w:t>
      </w:r>
      <w:r w:rsidR="007704FE">
        <w:rPr>
          <w:rFonts w:ascii="Arial" w:hAnsi="Arial" w:cs="Arial"/>
          <w:lang w:val="en-US"/>
        </w:rPr>
        <w:t>a</w:t>
      </w:r>
      <w:r w:rsidRPr="00585A55">
        <w:rPr>
          <w:rFonts w:ascii="Arial" w:hAnsi="Arial" w:cs="Arial"/>
          <w:lang w:val="en-US"/>
        </w:rPr>
        <w:t>d to FGM e.g. a child being taken out of the setting for six weeks or more by parents or relatives.</w:t>
      </w:r>
    </w:p>
    <w:p w14:paraId="0196F495" w14:textId="4A6A4C43" w:rsidR="00585A55" w:rsidRPr="00585A55" w:rsidRDefault="00585A55" w:rsidP="00351863">
      <w:pPr>
        <w:pStyle w:val="NormalWeb"/>
        <w:ind w:left="709"/>
        <w:rPr>
          <w:rFonts w:ascii="Arial" w:hAnsi="Arial" w:cs="Arial"/>
        </w:rPr>
      </w:pPr>
      <w:r w:rsidRPr="00585A55">
        <w:rPr>
          <w:rFonts w:ascii="Arial" w:hAnsi="Arial" w:cs="Arial"/>
          <w:lang w:val="en-US"/>
        </w:rPr>
        <w:t xml:space="preserve">If a member of staff </w:t>
      </w:r>
      <w:r>
        <w:rPr>
          <w:rFonts w:ascii="Arial" w:hAnsi="Arial" w:cs="Arial"/>
          <w:lang w:val="en-US"/>
        </w:rPr>
        <w:t>has</w:t>
      </w:r>
      <w:r w:rsidRPr="00585A55">
        <w:rPr>
          <w:rFonts w:ascii="Arial" w:hAnsi="Arial" w:cs="Arial"/>
          <w:lang w:val="en-US"/>
        </w:rPr>
        <w:t xml:space="preserve"> concerns over a child, they </w:t>
      </w:r>
      <w:r>
        <w:rPr>
          <w:rFonts w:ascii="Arial" w:hAnsi="Arial" w:cs="Arial"/>
          <w:lang w:val="en-US"/>
        </w:rPr>
        <w:t>must</w:t>
      </w:r>
      <w:r w:rsidRPr="00585A55">
        <w:rPr>
          <w:rFonts w:ascii="Arial" w:hAnsi="Arial" w:cs="Arial"/>
          <w:lang w:val="en-US"/>
        </w:rPr>
        <w:t xml:space="preserve"> report it to the safeguarding officer in the setting who would then decide whether a referral was needed </w:t>
      </w:r>
      <w:r w:rsidR="003C5F66">
        <w:rPr>
          <w:rFonts w:ascii="Arial" w:hAnsi="Arial" w:cs="Arial"/>
          <w:lang w:val="en-US"/>
        </w:rPr>
        <w:t>Dorset Council’s Family Support and Advice Line on 01305 228558</w:t>
      </w:r>
      <w:r w:rsidR="007704FE">
        <w:rPr>
          <w:rFonts w:ascii="Arial" w:hAnsi="Arial" w:cs="Arial"/>
          <w:lang w:val="en-US"/>
        </w:rPr>
        <w:t>.</w:t>
      </w:r>
      <w:r w:rsidRPr="00585A55">
        <w:rPr>
          <w:rFonts w:ascii="Arial" w:hAnsi="Arial" w:cs="Arial"/>
          <w:b/>
          <w:bCs/>
          <w:lang w:val="en-US"/>
        </w:rPr>
        <w:t xml:space="preserve"> </w:t>
      </w:r>
    </w:p>
    <w:p w14:paraId="17319E92" w14:textId="77777777" w:rsidR="00585A55" w:rsidRPr="00585A55" w:rsidRDefault="00585A55" w:rsidP="00585A55">
      <w:pPr>
        <w:ind w:left="709"/>
        <w:jc w:val="both"/>
        <w:rPr>
          <w:rFonts w:ascii="Arial" w:hAnsi="Arial" w:cs="Arial"/>
          <w:b/>
        </w:rPr>
      </w:pPr>
    </w:p>
    <w:p w14:paraId="659D017B" w14:textId="77777777" w:rsidR="0009163D" w:rsidRDefault="0009163D" w:rsidP="0009163D">
      <w:pPr>
        <w:autoSpaceDE w:val="0"/>
        <w:autoSpaceDN w:val="0"/>
        <w:adjustRightInd w:val="0"/>
        <w:ind w:left="709"/>
        <w:rPr>
          <w:rFonts w:ascii="Arial" w:hAnsi="Arial" w:cs="Arial"/>
          <w:b/>
        </w:rPr>
      </w:pPr>
      <w:r>
        <w:rPr>
          <w:rFonts w:ascii="Arial" w:hAnsi="Arial" w:cs="Arial"/>
          <w:b/>
        </w:rPr>
        <w:t>Extremism</w:t>
      </w:r>
    </w:p>
    <w:p w14:paraId="534ECB19" w14:textId="77777777" w:rsidR="0009163D" w:rsidRDefault="0009163D" w:rsidP="0009163D">
      <w:pPr>
        <w:autoSpaceDE w:val="0"/>
        <w:autoSpaceDN w:val="0"/>
        <w:adjustRightInd w:val="0"/>
        <w:ind w:left="709"/>
        <w:rPr>
          <w:rFonts w:ascii="Arial" w:hAnsi="Arial" w:cs="Arial"/>
          <w:b/>
        </w:rPr>
      </w:pPr>
    </w:p>
    <w:p w14:paraId="10D26689" w14:textId="77777777" w:rsidR="0009163D" w:rsidRPr="00EC2C76" w:rsidRDefault="0009163D" w:rsidP="0009163D">
      <w:pPr>
        <w:autoSpaceDE w:val="0"/>
        <w:autoSpaceDN w:val="0"/>
        <w:adjustRightInd w:val="0"/>
        <w:ind w:left="709"/>
        <w:rPr>
          <w:rFonts w:ascii="Arial" w:hAnsi="Arial" w:cs="Arial"/>
        </w:rPr>
      </w:pPr>
      <w:r w:rsidRPr="00EC2C76">
        <w:rPr>
          <w:rFonts w:ascii="Arial" w:hAnsi="Arial" w:cs="Arial"/>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72B4512F" w14:textId="77777777" w:rsidR="0009163D" w:rsidRDefault="0009163D" w:rsidP="00BF64D8">
      <w:pPr>
        <w:pStyle w:val="NormalWeb"/>
        <w:ind w:left="709"/>
        <w:rPr>
          <w:rFonts w:ascii="Arial" w:hAnsi="Arial" w:cs="Arial"/>
          <w:b/>
          <w:spacing w:val="2"/>
          <w:lang w:val="en"/>
        </w:rPr>
      </w:pPr>
    </w:p>
    <w:p w14:paraId="0A9B79DB" w14:textId="77777777" w:rsidR="00353669" w:rsidRPr="00353669" w:rsidRDefault="00353669" w:rsidP="00BF64D8">
      <w:pPr>
        <w:pStyle w:val="NormalWeb"/>
        <w:ind w:left="709"/>
        <w:rPr>
          <w:rFonts w:ascii="Arial" w:hAnsi="Arial" w:cs="Arial"/>
          <w:b/>
          <w:spacing w:val="2"/>
          <w:lang w:val="en"/>
        </w:rPr>
      </w:pPr>
      <w:r>
        <w:rPr>
          <w:rFonts w:ascii="Arial" w:hAnsi="Arial" w:cs="Arial"/>
          <w:b/>
          <w:spacing w:val="2"/>
          <w:lang w:val="en"/>
        </w:rPr>
        <w:lastRenderedPageBreak/>
        <w:t>Prevent Duty and Promoting British Values</w:t>
      </w:r>
    </w:p>
    <w:p w14:paraId="099E6AC1" w14:textId="77777777" w:rsidR="00353669" w:rsidRPr="00353669" w:rsidRDefault="00353669" w:rsidP="00BF64D8">
      <w:pPr>
        <w:pStyle w:val="NormalWeb"/>
        <w:ind w:left="709"/>
        <w:rPr>
          <w:rFonts w:ascii="Arial" w:hAnsi="Arial" w:cs="Arial"/>
          <w:spacing w:val="2"/>
          <w:lang w:val="en"/>
        </w:rPr>
      </w:pPr>
      <w:r w:rsidRPr="00353669">
        <w:rPr>
          <w:rFonts w:ascii="Arial" w:hAnsi="Arial" w:cs="Arial"/>
          <w:spacing w:val="2"/>
          <w:lang w:val="en"/>
        </w:rPr>
        <w:t>From 1 July 2015 the Prevent duty became law. This is a duty on all schools and registered early years providers to have due regard to preventing people being drawn into terrorism. In order to protect children</w:t>
      </w:r>
      <w:r>
        <w:rPr>
          <w:rFonts w:ascii="Arial" w:hAnsi="Arial" w:cs="Arial"/>
          <w:spacing w:val="2"/>
          <w:lang w:val="en"/>
        </w:rPr>
        <w:t xml:space="preserve"> in </w:t>
      </w:r>
      <w:r w:rsidRPr="00353669">
        <w:rPr>
          <w:rFonts w:ascii="Arial" w:hAnsi="Arial" w:cs="Arial"/>
          <w:spacing w:val="2"/>
          <w:lang w:val="en"/>
        </w:rPr>
        <w:t xml:space="preserve">our care, </w:t>
      </w:r>
      <w:r>
        <w:rPr>
          <w:rFonts w:ascii="Arial" w:hAnsi="Arial" w:cs="Arial"/>
          <w:spacing w:val="2"/>
          <w:lang w:val="en"/>
        </w:rPr>
        <w:t>we are</w:t>
      </w:r>
      <w:r w:rsidRPr="00353669">
        <w:rPr>
          <w:rFonts w:ascii="Arial" w:hAnsi="Arial" w:cs="Arial"/>
          <w:spacing w:val="2"/>
          <w:lang w:val="en"/>
        </w:rPr>
        <w:t xml:space="preserve"> alert to any reason for concern in the child’s life at home or elsewhere. This includes awareness of the expression of extremist views.</w:t>
      </w:r>
      <w:r w:rsidRPr="00353669">
        <w:rPr>
          <w:rFonts w:ascii="Tahoma" w:hAnsi="Tahoma" w:cs="Tahoma"/>
          <w:spacing w:val="2"/>
          <w:lang w:val="en"/>
        </w:rPr>
        <w:t xml:space="preserve"> </w:t>
      </w:r>
    </w:p>
    <w:p w14:paraId="1D721754" w14:textId="77777777" w:rsidR="00353669" w:rsidRPr="00353669" w:rsidRDefault="00353669" w:rsidP="00BF64D8">
      <w:pPr>
        <w:pStyle w:val="NormalWeb"/>
        <w:ind w:left="709"/>
        <w:rPr>
          <w:rFonts w:ascii="Arial" w:hAnsi="Arial" w:cs="Arial"/>
          <w:spacing w:val="2"/>
          <w:lang w:val="en"/>
        </w:rPr>
      </w:pPr>
      <w:r w:rsidRPr="00353669">
        <w:rPr>
          <w:rFonts w:ascii="Arial" w:hAnsi="Arial" w:cs="Arial"/>
          <w:spacing w:val="2"/>
          <w:lang w:val="en"/>
        </w:rPr>
        <w:t xml:space="preserve">British values are </w:t>
      </w:r>
      <w:r>
        <w:rPr>
          <w:rFonts w:ascii="Arial" w:hAnsi="Arial" w:cs="Arial"/>
          <w:spacing w:val="2"/>
          <w:lang w:val="en"/>
        </w:rPr>
        <w:t>divided into a</w:t>
      </w:r>
      <w:r w:rsidRPr="00353669">
        <w:rPr>
          <w:rFonts w:ascii="Arial" w:hAnsi="Arial" w:cs="Arial"/>
          <w:spacing w:val="2"/>
          <w:lang w:val="en"/>
        </w:rPr>
        <w:t xml:space="preserve"> set of four values introduced to help keep children safe and promote their welfare – as is the duty of all providers following the EYFS; specifically to counter extremism.</w:t>
      </w:r>
    </w:p>
    <w:p w14:paraId="3CF5A13F" w14:textId="77777777" w:rsidR="00353669" w:rsidRPr="00353669" w:rsidRDefault="00353669" w:rsidP="00BF64D8">
      <w:pPr>
        <w:pStyle w:val="NormalWeb"/>
        <w:ind w:left="709"/>
        <w:rPr>
          <w:rFonts w:ascii="Arial" w:hAnsi="Arial" w:cs="Arial"/>
          <w:spacing w:val="2"/>
          <w:lang w:val="en"/>
        </w:rPr>
      </w:pPr>
      <w:r w:rsidRPr="00353669">
        <w:rPr>
          <w:rFonts w:ascii="Arial" w:hAnsi="Arial" w:cs="Arial"/>
          <w:spacing w:val="2"/>
          <w:lang w:val="en"/>
        </w:rPr>
        <w:t xml:space="preserve">The promotion of British values is firmly embedded in the work that we do throughout our routine practice. </w:t>
      </w:r>
    </w:p>
    <w:p w14:paraId="3637BC6A" w14:textId="77777777" w:rsidR="00353669" w:rsidRPr="00353669" w:rsidRDefault="00353669" w:rsidP="00BF64D8">
      <w:pPr>
        <w:tabs>
          <w:tab w:val="left" w:pos="709"/>
          <w:tab w:val="left" w:pos="851"/>
        </w:tabs>
        <w:spacing w:after="300"/>
        <w:ind w:left="709"/>
        <w:rPr>
          <w:rFonts w:ascii="Arial" w:hAnsi="Arial" w:cs="Arial"/>
          <w:spacing w:val="2"/>
          <w:lang w:val="en"/>
        </w:rPr>
      </w:pPr>
      <w:r>
        <w:rPr>
          <w:rFonts w:ascii="Arial" w:hAnsi="Arial" w:cs="Arial"/>
          <w:spacing w:val="2"/>
          <w:lang w:val="en"/>
        </w:rPr>
        <w:t>Wren’s Nursery understand our responsibility to support t</w:t>
      </w:r>
      <w:r w:rsidRPr="00353669">
        <w:rPr>
          <w:rFonts w:ascii="Arial" w:hAnsi="Arial" w:cs="Arial"/>
          <w:spacing w:val="2"/>
          <w:lang w:val="en"/>
        </w:rPr>
        <w:t xml:space="preserve">he Prevent duty </w:t>
      </w:r>
      <w:r>
        <w:rPr>
          <w:rFonts w:ascii="Arial" w:hAnsi="Arial" w:cs="Arial"/>
          <w:spacing w:val="2"/>
          <w:lang w:val="en"/>
        </w:rPr>
        <w:t>and</w:t>
      </w:r>
      <w:r w:rsidRPr="00353669">
        <w:rPr>
          <w:rFonts w:ascii="Arial" w:hAnsi="Arial" w:cs="Arial"/>
          <w:spacing w:val="2"/>
          <w:lang w:val="en"/>
        </w:rPr>
        <w:t xml:space="preserve"> demonstrate activity in the following areas:</w:t>
      </w:r>
    </w:p>
    <w:p w14:paraId="1343EFC6" w14:textId="77777777" w:rsidR="00353669" w:rsidRPr="00353669" w:rsidRDefault="00353669" w:rsidP="00D03702">
      <w:pPr>
        <w:numPr>
          <w:ilvl w:val="0"/>
          <w:numId w:val="19"/>
        </w:numPr>
        <w:spacing w:before="100" w:beforeAutospacing="1" w:after="100" w:afterAutospacing="1"/>
        <w:ind w:left="709" w:firstLine="0"/>
        <w:rPr>
          <w:rFonts w:ascii="Arial" w:hAnsi="Arial" w:cs="Arial"/>
          <w:spacing w:val="2"/>
          <w:lang w:val="en"/>
        </w:rPr>
      </w:pPr>
      <w:r w:rsidRPr="00353669">
        <w:rPr>
          <w:rFonts w:ascii="Arial" w:hAnsi="Arial" w:cs="Arial"/>
          <w:spacing w:val="2"/>
          <w:lang w:val="en"/>
        </w:rPr>
        <w:t>assessing the risk of children being drawn into terrorism.</w:t>
      </w:r>
    </w:p>
    <w:p w14:paraId="30523A6D" w14:textId="77777777" w:rsidR="00353669" w:rsidRPr="00353669" w:rsidRDefault="00353669" w:rsidP="00D03702">
      <w:pPr>
        <w:numPr>
          <w:ilvl w:val="0"/>
          <w:numId w:val="19"/>
        </w:numPr>
        <w:tabs>
          <w:tab w:val="clear" w:pos="720"/>
          <w:tab w:val="num" w:pos="1418"/>
        </w:tabs>
        <w:spacing w:before="100" w:beforeAutospacing="1" w:after="100" w:afterAutospacing="1"/>
        <w:ind w:left="1418" w:hanging="709"/>
        <w:rPr>
          <w:rFonts w:ascii="Arial" w:hAnsi="Arial" w:cs="Arial"/>
          <w:spacing w:val="2"/>
          <w:lang w:val="en"/>
        </w:rPr>
      </w:pPr>
      <w:r>
        <w:rPr>
          <w:rFonts w:ascii="Arial" w:hAnsi="Arial" w:cs="Arial"/>
          <w:spacing w:val="2"/>
          <w:lang w:val="en"/>
        </w:rPr>
        <w:t>protecting</w:t>
      </w:r>
      <w:r w:rsidRPr="00353669">
        <w:rPr>
          <w:rFonts w:ascii="Arial" w:hAnsi="Arial" w:cs="Arial"/>
          <w:spacing w:val="2"/>
          <w:lang w:val="en"/>
        </w:rPr>
        <w:t xml:space="preserve"> children and young people from being drawn into terrorism by having robust safeguarding policies.</w:t>
      </w:r>
    </w:p>
    <w:p w14:paraId="5D98239D" w14:textId="77777777" w:rsidR="00353669" w:rsidRPr="00353669" w:rsidRDefault="00353669" w:rsidP="00D03702">
      <w:pPr>
        <w:numPr>
          <w:ilvl w:val="0"/>
          <w:numId w:val="19"/>
        </w:numPr>
        <w:tabs>
          <w:tab w:val="clear" w:pos="720"/>
          <w:tab w:val="num" w:pos="1418"/>
        </w:tabs>
        <w:spacing w:before="100" w:beforeAutospacing="1" w:after="100" w:afterAutospacing="1"/>
        <w:ind w:left="1418" w:hanging="709"/>
        <w:rPr>
          <w:rFonts w:ascii="Arial" w:hAnsi="Arial" w:cs="Arial"/>
          <w:spacing w:val="2"/>
          <w:lang w:val="en"/>
        </w:rPr>
      </w:pPr>
      <w:r w:rsidRPr="00353669">
        <w:rPr>
          <w:rFonts w:ascii="Arial" w:hAnsi="Arial" w:cs="Arial"/>
          <w:spacing w:val="2"/>
          <w:lang w:val="en"/>
        </w:rPr>
        <w:t>Ensur</w:t>
      </w:r>
      <w:r>
        <w:rPr>
          <w:rFonts w:ascii="Arial" w:hAnsi="Arial" w:cs="Arial"/>
          <w:spacing w:val="2"/>
          <w:lang w:val="en"/>
        </w:rPr>
        <w:t>ing</w:t>
      </w:r>
      <w:r w:rsidRPr="00353669">
        <w:rPr>
          <w:rFonts w:ascii="Arial" w:hAnsi="Arial" w:cs="Arial"/>
          <w:spacing w:val="2"/>
          <w:lang w:val="en"/>
        </w:rPr>
        <w:t xml:space="preserve"> that </w:t>
      </w:r>
      <w:r>
        <w:rPr>
          <w:rFonts w:ascii="Arial" w:hAnsi="Arial" w:cs="Arial"/>
          <w:spacing w:val="2"/>
          <w:lang w:val="en"/>
        </w:rPr>
        <w:t>our</w:t>
      </w:r>
      <w:r w:rsidRPr="00353669">
        <w:rPr>
          <w:rFonts w:ascii="Arial" w:hAnsi="Arial" w:cs="Arial"/>
          <w:spacing w:val="2"/>
          <w:lang w:val="en"/>
        </w:rPr>
        <w:t xml:space="preserve"> safeguarding arrangements take into account the policies and procedures of the Local Safeguarding Children Board.</w:t>
      </w:r>
    </w:p>
    <w:p w14:paraId="309B2AD5" w14:textId="77777777" w:rsidR="00353669" w:rsidRPr="00353669" w:rsidRDefault="00353669" w:rsidP="00D03702">
      <w:pPr>
        <w:numPr>
          <w:ilvl w:val="0"/>
          <w:numId w:val="19"/>
        </w:numPr>
        <w:tabs>
          <w:tab w:val="clear" w:pos="720"/>
          <w:tab w:val="num" w:pos="1418"/>
        </w:tabs>
        <w:spacing w:before="100" w:beforeAutospacing="1" w:after="100" w:afterAutospacing="1"/>
        <w:ind w:left="1418" w:hanging="709"/>
        <w:rPr>
          <w:rFonts w:ascii="Arial" w:hAnsi="Arial" w:cs="Arial"/>
          <w:spacing w:val="2"/>
          <w:lang w:val="en"/>
        </w:rPr>
      </w:pPr>
      <w:r>
        <w:rPr>
          <w:rFonts w:ascii="Arial" w:hAnsi="Arial" w:cs="Arial"/>
          <w:spacing w:val="2"/>
          <w:lang w:val="en"/>
        </w:rPr>
        <w:t>ensuring</w:t>
      </w:r>
      <w:r w:rsidRPr="00353669">
        <w:rPr>
          <w:rFonts w:ascii="Arial" w:hAnsi="Arial" w:cs="Arial"/>
          <w:spacing w:val="2"/>
          <w:lang w:val="en"/>
        </w:rPr>
        <w:t xml:space="preserve"> that staff have training that gives them the knowledge and confidence to identify children at risk of being drawn into terrorism, and to challenge extremist ideas which </w:t>
      </w:r>
      <w:r w:rsidR="00776676">
        <w:rPr>
          <w:rFonts w:ascii="Arial" w:hAnsi="Arial" w:cs="Arial"/>
          <w:spacing w:val="2"/>
          <w:lang w:val="en"/>
        </w:rPr>
        <w:t>may</w:t>
      </w:r>
      <w:r w:rsidRPr="00353669">
        <w:rPr>
          <w:rFonts w:ascii="Arial" w:hAnsi="Arial" w:cs="Arial"/>
          <w:spacing w:val="2"/>
          <w:lang w:val="en"/>
        </w:rPr>
        <w:t xml:space="preserve"> be used to </w:t>
      </w:r>
      <w:proofErr w:type="spellStart"/>
      <w:r w:rsidRPr="00353669">
        <w:rPr>
          <w:rFonts w:ascii="Arial" w:hAnsi="Arial" w:cs="Arial"/>
          <w:spacing w:val="2"/>
          <w:lang w:val="en"/>
        </w:rPr>
        <w:t>legitimise</w:t>
      </w:r>
      <w:proofErr w:type="spellEnd"/>
      <w:r w:rsidRPr="00353669">
        <w:rPr>
          <w:rFonts w:ascii="Arial" w:hAnsi="Arial" w:cs="Arial"/>
          <w:spacing w:val="2"/>
          <w:lang w:val="en"/>
        </w:rPr>
        <w:t xml:space="preserve"> terrorism</w:t>
      </w:r>
    </w:p>
    <w:p w14:paraId="4BC6FD54" w14:textId="7ACF0E71" w:rsidR="00353669" w:rsidRDefault="00353669" w:rsidP="00D03702">
      <w:pPr>
        <w:numPr>
          <w:ilvl w:val="0"/>
          <w:numId w:val="19"/>
        </w:numPr>
        <w:spacing w:before="100" w:beforeAutospacing="1" w:after="100" w:afterAutospacing="1"/>
        <w:ind w:left="1418" w:hanging="709"/>
        <w:rPr>
          <w:rFonts w:ascii="Arial" w:hAnsi="Arial" w:cs="Arial"/>
          <w:spacing w:val="2"/>
          <w:lang w:val="en"/>
        </w:rPr>
      </w:pPr>
      <w:r>
        <w:rPr>
          <w:rFonts w:ascii="Arial" w:hAnsi="Arial" w:cs="Arial"/>
          <w:spacing w:val="2"/>
          <w:lang w:val="en"/>
        </w:rPr>
        <w:t>Ensuring that</w:t>
      </w:r>
      <w:r w:rsidRPr="00353669">
        <w:rPr>
          <w:rFonts w:ascii="Arial" w:hAnsi="Arial" w:cs="Arial"/>
          <w:spacing w:val="2"/>
          <w:lang w:val="en"/>
        </w:rPr>
        <w:t xml:space="preserve"> children are safe from terrorist and extremist material when accessing the internet</w:t>
      </w:r>
    </w:p>
    <w:p w14:paraId="4C7D4AB7" w14:textId="357E2103" w:rsidR="00813DDE" w:rsidRPr="00813DDE" w:rsidRDefault="00813DDE" w:rsidP="00813DDE">
      <w:pPr>
        <w:ind w:firstLine="709"/>
        <w:rPr>
          <w:rFonts w:ascii="Arial" w:hAnsi="Arial" w:cs="Arial"/>
          <w:b/>
          <w:bCs/>
          <w:color w:val="222222"/>
          <w:shd w:val="clear" w:color="auto" w:fill="FFFFFF"/>
        </w:rPr>
      </w:pPr>
      <w:r>
        <w:rPr>
          <w:rFonts w:ascii="Arial" w:hAnsi="Arial" w:cs="Arial"/>
          <w:b/>
          <w:bCs/>
          <w:color w:val="222222"/>
          <w:shd w:val="clear" w:color="auto" w:fill="FFFFFF"/>
        </w:rPr>
        <w:t>Child Abuse Linked to Faith or Belief</w:t>
      </w:r>
    </w:p>
    <w:p w14:paraId="5E6203AA" w14:textId="7A4537DE" w:rsidR="00813DDE" w:rsidRDefault="00813DDE" w:rsidP="00813DDE">
      <w:pPr>
        <w:ind w:left="709"/>
        <w:rPr>
          <w:rFonts w:ascii="Arial" w:hAnsi="Arial" w:cs="Arial"/>
          <w:color w:val="222222"/>
          <w:shd w:val="clear" w:color="auto" w:fill="FFFFFF"/>
        </w:rPr>
      </w:pPr>
      <w:r w:rsidRPr="00813DDE">
        <w:rPr>
          <w:rFonts w:ascii="Arial" w:hAnsi="Arial" w:cs="Arial"/>
          <w:color w:val="222222"/>
          <w:shd w:val="clear" w:color="auto" w:fill="FFFFFF"/>
        </w:rPr>
        <w:t>There is a variety of definitions associated with abuse linked to faith or belief. The </w:t>
      </w:r>
      <w:hyperlink r:id="rId81" w:tgtFrame="_blank" w:history="1">
        <w:r w:rsidRPr="00813DDE">
          <w:rPr>
            <w:rStyle w:val="Hyperlink"/>
            <w:rFonts w:ascii="Arial" w:hAnsi="Arial" w:cs="Arial"/>
            <w:color w:val="222222"/>
          </w:rPr>
          <w:t>National Action Plan</w:t>
        </w:r>
      </w:hyperlink>
      <w:r w:rsidRPr="00813DDE">
        <w:rPr>
          <w:rFonts w:ascii="Arial" w:hAnsi="Arial" w:cs="Arial"/>
          <w:color w:val="222222"/>
          <w:shd w:val="clear" w:color="auto" w:fill="FFFFFF"/>
        </w:rPr>
        <w:t> includes the following when referring to Child Abuse Linked to Faith or Belief (CALFB).</w:t>
      </w:r>
    </w:p>
    <w:p w14:paraId="3F78042E" w14:textId="77777777" w:rsidR="00813DDE" w:rsidRPr="00813DDE" w:rsidRDefault="00813DDE" w:rsidP="00813DDE">
      <w:pPr>
        <w:ind w:left="709"/>
      </w:pPr>
    </w:p>
    <w:p w14:paraId="044CE896" w14:textId="14500F27" w:rsidR="00813DDE" w:rsidRPr="00813DDE" w:rsidRDefault="00813DDE" w:rsidP="00813DDE">
      <w:pPr>
        <w:pStyle w:val="NormalWeb"/>
        <w:spacing w:before="0" w:beforeAutospacing="0"/>
        <w:ind w:left="709"/>
        <w:rPr>
          <w:rFonts w:ascii="Arial" w:hAnsi="Arial" w:cs="Arial"/>
          <w:color w:val="222222"/>
        </w:rPr>
      </w:pPr>
      <w:r w:rsidRPr="00813DDE">
        <w:rPr>
          <w:rFonts w:ascii="Arial" w:hAnsi="Arial" w:cs="Arial"/>
          <w:color w:val="222222"/>
        </w:rPr>
        <w:t>Belief in concepts of:</w:t>
      </w:r>
    </w:p>
    <w:p w14:paraId="158368A2" w14:textId="77777777" w:rsidR="00813DDE" w:rsidRPr="00813DDE" w:rsidRDefault="00813DDE" w:rsidP="00813DDE">
      <w:pPr>
        <w:numPr>
          <w:ilvl w:val="0"/>
          <w:numId w:val="42"/>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witchcraft and spirit possession, demons or the devil acting through children or leading them astray (traditionally seen in some Christian beliefs)</w:t>
      </w:r>
    </w:p>
    <w:p w14:paraId="6D51D3C8" w14:textId="77777777" w:rsidR="00813DDE" w:rsidRPr="00813DDE" w:rsidRDefault="00813DDE" w:rsidP="00813DDE">
      <w:pPr>
        <w:numPr>
          <w:ilvl w:val="0"/>
          <w:numId w:val="42"/>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the evil eye or djinns (traditionally known in some Islamic faith contexts) and dakini (in the Hindu context)</w:t>
      </w:r>
    </w:p>
    <w:p w14:paraId="7736A40D" w14:textId="77777777" w:rsidR="00813DDE" w:rsidRPr="00813DDE" w:rsidRDefault="00813DDE" w:rsidP="00813DDE">
      <w:pPr>
        <w:numPr>
          <w:ilvl w:val="0"/>
          <w:numId w:val="42"/>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ritual or muti murders where the killing of children is believed to bring supernatural benefits or the use of their body parts is believed to produce potent magical remedies</w:t>
      </w:r>
    </w:p>
    <w:p w14:paraId="0640856E" w14:textId="77777777" w:rsidR="00813DDE" w:rsidRPr="00813DDE" w:rsidRDefault="00813DDE" w:rsidP="00813DDE">
      <w:pPr>
        <w:numPr>
          <w:ilvl w:val="0"/>
          <w:numId w:val="42"/>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use of belief in magic or witchcraft to create fear in children to make them more compliant when they are being trafficked for domestic slavery or sexual exploitation.</w:t>
      </w:r>
    </w:p>
    <w:p w14:paraId="744B866E" w14:textId="77777777" w:rsidR="00813DDE" w:rsidRPr="00813DDE" w:rsidRDefault="00813DDE" w:rsidP="00813DDE">
      <w:pPr>
        <w:pStyle w:val="NormalWeb"/>
        <w:spacing w:before="0" w:beforeAutospacing="0"/>
        <w:ind w:left="709"/>
        <w:rPr>
          <w:rFonts w:ascii="Arial" w:hAnsi="Arial" w:cs="Arial"/>
          <w:color w:val="222222"/>
        </w:rPr>
      </w:pPr>
      <w:r w:rsidRPr="00813DDE">
        <w:rPr>
          <w:rFonts w:ascii="Arial" w:hAnsi="Arial" w:cs="Arial"/>
          <w:color w:val="222222"/>
        </w:rPr>
        <w:lastRenderedPageBreak/>
        <w:t>This is not an exhaustive list and there will be other examples where children have been harmed when adults think that their actions have brought bad fortune, such as telephoning a wrong number which is believed by some to allow malevolent spirits to enter the home.</w:t>
      </w:r>
    </w:p>
    <w:p w14:paraId="10711004" w14:textId="77777777" w:rsidR="00813DDE" w:rsidRPr="00813DDE" w:rsidRDefault="00813DDE" w:rsidP="00813DDE">
      <w:pPr>
        <w:pStyle w:val="NormalWeb"/>
        <w:spacing w:before="0" w:beforeAutospacing="0"/>
        <w:ind w:left="709"/>
        <w:rPr>
          <w:rFonts w:ascii="Arial" w:hAnsi="Arial" w:cs="Arial"/>
          <w:color w:val="222222"/>
        </w:rPr>
      </w:pPr>
      <w:r w:rsidRPr="00813DDE">
        <w:rPr>
          <w:rFonts w:ascii="Arial" w:hAnsi="Arial" w:cs="Arial"/>
          <w:color w:val="222222"/>
        </w:rPr>
        <w:t>Reasons for the child being identified as ‘different’ may be a disobedient or independent nature, bed wetting, nightmares or illness. Attempts to exorcise the child may include:</w:t>
      </w:r>
    </w:p>
    <w:p w14:paraId="5C802C36" w14:textId="77777777" w:rsidR="00813DDE" w:rsidRPr="00813DDE" w:rsidRDefault="00813DDE" w:rsidP="00813DDE">
      <w:pPr>
        <w:numPr>
          <w:ilvl w:val="0"/>
          <w:numId w:val="43"/>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beating</w:t>
      </w:r>
    </w:p>
    <w:p w14:paraId="3C2D0DC0" w14:textId="77777777" w:rsidR="00813DDE" w:rsidRPr="00813DDE" w:rsidRDefault="00813DDE" w:rsidP="00813DDE">
      <w:pPr>
        <w:numPr>
          <w:ilvl w:val="0"/>
          <w:numId w:val="43"/>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burning</w:t>
      </w:r>
    </w:p>
    <w:p w14:paraId="27755B70" w14:textId="77777777" w:rsidR="00813DDE" w:rsidRPr="00813DDE" w:rsidRDefault="00813DDE" w:rsidP="00813DDE">
      <w:pPr>
        <w:numPr>
          <w:ilvl w:val="0"/>
          <w:numId w:val="43"/>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starvation</w:t>
      </w:r>
    </w:p>
    <w:p w14:paraId="5C41A59D" w14:textId="77777777" w:rsidR="00813DDE" w:rsidRPr="00813DDE" w:rsidRDefault="00813DDE" w:rsidP="00813DDE">
      <w:pPr>
        <w:numPr>
          <w:ilvl w:val="0"/>
          <w:numId w:val="43"/>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cutting or stabbing</w:t>
      </w:r>
    </w:p>
    <w:p w14:paraId="5D7B4E47" w14:textId="77777777" w:rsidR="00813DDE" w:rsidRPr="00813DDE" w:rsidRDefault="00813DDE" w:rsidP="00813DDE">
      <w:pPr>
        <w:numPr>
          <w:ilvl w:val="0"/>
          <w:numId w:val="43"/>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isolation within the household.</w:t>
      </w:r>
    </w:p>
    <w:p w14:paraId="5E76D641" w14:textId="77777777" w:rsidR="00813DDE" w:rsidRPr="00813DDE" w:rsidRDefault="00813DDE" w:rsidP="00813DDE">
      <w:pPr>
        <w:pStyle w:val="NormalWeb"/>
        <w:spacing w:before="0" w:beforeAutospacing="0"/>
        <w:ind w:left="709"/>
        <w:rPr>
          <w:rFonts w:ascii="Arial" w:hAnsi="Arial" w:cs="Arial"/>
          <w:color w:val="222222"/>
        </w:rPr>
      </w:pPr>
      <w:r w:rsidRPr="00813DDE">
        <w:rPr>
          <w:rFonts w:ascii="Arial" w:hAnsi="Arial" w:cs="Arial"/>
          <w:color w:val="222222"/>
        </w:rPr>
        <w:t>Children with a disability may also be viewed as different, and various degrees of disability have previously been interpreted as ‘possession’, from a stammer to epilepsy, autism or a life limiting illness.</w:t>
      </w:r>
    </w:p>
    <w:p w14:paraId="10065B00" w14:textId="77777777" w:rsidR="00813DDE" w:rsidRPr="00813DDE" w:rsidRDefault="00813DDE" w:rsidP="00813DDE">
      <w:pPr>
        <w:numPr>
          <w:ilvl w:val="0"/>
          <w:numId w:val="44"/>
        </w:numPr>
        <w:tabs>
          <w:tab w:val="clear" w:pos="720"/>
          <w:tab w:val="num" w:pos="1429"/>
        </w:tabs>
        <w:spacing w:after="100" w:afterAutospacing="1"/>
        <w:ind w:left="1654"/>
        <w:rPr>
          <w:rFonts w:ascii="Arial" w:hAnsi="Arial" w:cs="Arial"/>
          <w:color w:val="222222"/>
        </w:rPr>
      </w:pPr>
      <w:r w:rsidRPr="00813DDE">
        <w:rPr>
          <w:rFonts w:ascii="Arial" w:hAnsi="Arial" w:cs="Arial"/>
          <w:color w:val="222222"/>
        </w:rPr>
        <w:t>Read more at </w:t>
      </w:r>
      <w:hyperlink r:id="rId82" w:tgtFrame="_blank" w:history="1">
        <w:r w:rsidRPr="00813DDE">
          <w:rPr>
            <w:rStyle w:val="Hyperlink"/>
            <w:rFonts w:ascii="Arial" w:hAnsi="Arial" w:cs="Arial"/>
            <w:color w:val="222222"/>
          </w:rPr>
          <w:t>nationalfgmcentre.org.uk/</w:t>
        </w:r>
        <w:proofErr w:type="spellStart"/>
        <w:r w:rsidRPr="00813DDE">
          <w:rPr>
            <w:rStyle w:val="Hyperlink"/>
            <w:rFonts w:ascii="Arial" w:hAnsi="Arial" w:cs="Arial"/>
            <w:color w:val="222222"/>
          </w:rPr>
          <w:t>calfb</w:t>
        </w:r>
        <w:proofErr w:type="spellEnd"/>
        <w:r w:rsidRPr="00813DDE">
          <w:rPr>
            <w:rStyle w:val="Hyperlink"/>
            <w:rFonts w:ascii="Arial" w:hAnsi="Arial" w:cs="Arial"/>
            <w:color w:val="222222"/>
          </w:rPr>
          <w:t>/</w:t>
        </w:r>
      </w:hyperlink>
      <w:r w:rsidRPr="00813DDE">
        <w:rPr>
          <w:rFonts w:ascii="Arial" w:hAnsi="Arial" w:cs="Arial"/>
          <w:color w:val="222222"/>
        </w:rPr>
        <w:t> where you can also </w:t>
      </w:r>
      <w:hyperlink r:id="rId83" w:tgtFrame="_blank" w:history="1">
        <w:r w:rsidRPr="00813DDE">
          <w:rPr>
            <w:rStyle w:val="Hyperlink"/>
            <w:rFonts w:ascii="Arial" w:hAnsi="Arial" w:cs="Arial"/>
            <w:color w:val="222222"/>
          </w:rPr>
          <w:t>download a leaflet on CALFB</w:t>
        </w:r>
      </w:hyperlink>
      <w:r w:rsidRPr="00813DDE">
        <w:rPr>
          <w:rFonts w:ascii="Arial" w:hAnsi="Arial" w:cs="Arial"/>
          <w:color w:val="222222"/>
        </w:rPr>
        <w:t>.</w:t>
      </w:r>
    </w:p>
    <w:p w14:paraId="7177977A" w14:textId="33413296" w:rsidR="00813DDE" w:rsidRPr="00813DDE" w:rsidRDefault="00813DDE" w:rsidP="00813DDE">
      <w:pPr>
        <w:ind w:left="709"/>
        <w:rPr>
          <w:rFonts w:ascii="Arial" w:hAnsi="Arial" w:cs="Arial"/>
          <w:b/>
          <w:bCs/>
          <w:color w:val="222222"/>
          <w:shd w:val="clear" w:color="auto" w:fill="FFFFFF"/>
        </w:rPr>
      </w:pPr>
      <w:r>
        <w:rPr>
          <w:rFonts w:ascii="Arial" w:hAnsi="Arial" w:cs="Arial"/>
          <w:b/>
          <w:bCs/>
          <w:color w:val="222222"/>
          <w:shd w:val="clear" w:color="auto" w:fill="FFFFFF"/>
        </w:rPr>
        <w:t>Oral Infant Mutilation</w:t>
      </w:r>
    </w:p>
    <w:p w14:paraId="0C029E3A" w14:textId="38CB7C98" w:rsidR="00813DDE" w:rsidRPr="00813DDE" w:rsidRDefault="00813DDE" w:rsidP="00813DDE">
      <w:pPr>
        <w:ind w:left="709"/>
      </w:pPr>
      <w:r w:rsidRPr="00813DDE">
        <w:rPr>
          <w:rFonts w:ascii="Arial" w:hAnsi="Arial" w:cs="Arial"/>
          <w:color w:val="222222"/>
          <w:shd w:val="clear" w:color="auto" w:fill="FFFFFF"/>
        </w:rPr>
        <w:t>Oral Infant Mutilation involves gouging out the teeth of a toddler/child to prevent common childhood illnesses. IOM  is a traditional practice performed, usually by village healers but also by priests and midwives as an accepted remedy for illness.</w:t>
      </w:r>
    </w:p>
    <w:p w14:paraId="5B7CCFF1" w14:textId="77777777" w:rsidR="00813DDE" w:rsidRPr="00813DDE" w:rsidRDefault="00813DDE" w:rsidP="00813DDE">
      <w:pPr>
        <w:pStyle w:val="NormalWeb"/>
        <w:ind w:left="709"/>
        <w:rPr>
          <w:rFonts w:ascii="Arial" w:hAnsi="Arial" w:cs="Arial"/>
          <w:color w:val="222222"/>
        </w:rPr>
      </w:pPr>
      <w:r w:rsidRPr="00813DDE">
        <w:rPr>
          <w:rFonts w:ascii="Arial" w:hAnsi="Arial" w:cs="Arial"/>
          <w:color w:val="222222"/>
        </w:rPr>
        <w:t>Infants presenting with diarrhoea and/or fevers are subjected to the removal of unerupted baby teeth as the swelling of the gums is mistakenly thought to indicate the presence of ‘tooth worms’. The tooth buds, usually of the eye teeth, are prised out of the gum, without anaesthesia, with unsterile tools such as a bicycle spoke, a hot nail, a penknife etc. Blood loss and shock due to the crude nature of the operation can lead to anaemia.</w:t>
      </w:r>
    </w:p>
    <w:p w14:paraId="5E423C36" w14:textId="77777777" w:rsidR="00813DDE" w:rsidRPr="00813DDE" w:rsidRDefault="00813DDE" w:rsidP="00813DDE">
      <w:pPr>
        <w:pStyle w:val="NormalWeb"/>
        <w:ind w:left="709"/>
        <w:rPr>
          <w:rFonts w:ascii="Arial" w:hAnsi="Arial" w:cs="Arial"/>
          <w:color w:val="222222"/>
        </w:rPr>
      </w:pPr>
      <w:r w:rsidRPr="00813DDE">
        <w:rPr>
          <w:rFonts w:ascii="Arial" w:hAnsi="Arial" w:cs="Arial"/>
          <w:color w:val="222222"/>
        </w:rPr>
        <w:t>The unhygienic methods can cause septicaemia, tetanus, transmission of blood-borne diseases such as HIV/ AIDS, and can on occasions be fatal. Long term effects can include eradication and/or malformation of other primary and permanent teeth in the area.</w:t>
      </w:r>
    </w:p>
    <w:p w14:paraId="2E0CD536" w14:textId="77777777" w:rsidR="00813DDE" w:rsidRPr="00813DDE" w:rsidRDefault="00813DDE" w:rsidP="00813DDE">
      <w:pPr>
        <w:pStyle w:val="NormalWeb"/>
        <w:ind w:left="709"/>
        <w:rPr>
          <w:rFonts w:ascii="Arial" w:hAnsi="Arial" w:cs="Arial"/>
          <w:color w:val="222222"/>
        </w:rPr>
      </w:pPr>
      <w:r w:rsidRPr="00813DDE">
        <w:rPr>
          <w:rFonts w:ascii="Arial" w:hAnsi="Arial" w:cs="Arial"/>
          <w:color w:val="222222"/>
        </w:rPr>
        <w:t>Families believing in the practice could travel to other countries to perform the ritual on their infants.</w:t>
      </w:r>
    </w:p>
    <w:p w14:paraId="3D5C3A2E" w14:textId="77777777" w:rsidR="00813DDE" w:rsidRPr="00813DDE" w:rsidRDefault="00813DDE" w:rsidP="00813DDE">
      <w:pPr>
        <w:numPr>
          <w:ilvl w:val="0"/>
          <w:numId w:val="45"/>
        </w:numPr>
        <w:tabs>
          <w:tab w:val="clear" w:pos="720"/>
          <w:tab w:val="num" w:pos="1429"/>
        </w:tabs>
        <w:spacing w:before="100" w:beforeAutospacing="1" w:after="100" w:afterAutospacing="1"/>
        <w:ind w:left="1654"/>
        <w:rPr>
          <w:rFonts w:ascii="Arial" w:hAnsi="Arial" w:cs="Arial"/>
          <w:color w:val="222222"/>
        </w:rPr>
      </w:pPr>
      <w:r w:rsidRPr="00813DDE">
        <w:rPr>
          <w:rFonts w:ascii="Arial" w:hAnsi="Arial" w:cs="Arial"/>
          <w:color w:val="222222"/>
        </w:rPr>
        <w:t>Visit </w:t>
      </w:r>
      <w:hyperlink r:id="rId84" w:tgtFrame="_blank" w:history="1">
        <w:r w:rsidRPr="00813DDE">
          <w:rPr>
            <w:rStyle w:val="Hyperlink"/>
            <w:rFonts w:ascii="Arial" w:hAnsi="Arial" w:cs="Arial"/>
            <w:color w:val="222222"/>
          </w:rPr>
          <w:t>www.dentaid.org/overseas/oral-mutilation/</w:t>
        </w:r>
      </w:hyperlink>
      <w:r w:rsidRPr="00813DDE">
        <w:rPr>
          <w:rFonts w:ascii="Arial" w:hAnsi="Arial" w:cs="Arial"/>
          <w:color w:val="222222"/>
        </w:rPr>
        <w:t> for more information and leaflets in various languages.</w:t>
      </w:r>
    </w:p>
    <w:p w14:paraId="7469F67D" w14:textId="77777777" w:rsidR="008304C3" w:rsidRPr="00813DDE" w:rsidRDefault="008304C3" w:rsidP="008304C3">
      <w:pPr>
        <w:spacing w:before="100" w:beforeAutospacing="1" w:after="100" w:afterAutospacing="1"/>
        <w:rPr>
          <w:rFonts w:ascii="Arial" w:hAnsi="Arial" w:cs="Arial"/>
          <w:spacing w:val="2"/>
        </w:rPr>
      </w:pPr>
    </w:p>
    <w:p w14:paraId="2BF15217" w14:textId="77777777" w:rsidR="00353669" w:rsidRPr="00D36E98" w:rsidRDefault="00B33BC4" w:rsidP="00BF64D8">
      <w:pPr>
        <w:ind w:left="1418" w:hanging="338"/>
        <w:jc w:val="both"/>
        <w:rPr>
          <w:rFonts w:ascii="Arial" w:hAnsi="Arial" w:cs="Arial"/>
          <w:b/>
        </w:rPr>
      </w:pPr>
      <w:r w:rsidRPr="00D36E98">
        <w:rPr>
          <w:rFonts w:ascii="Arial" w:hAnsi="Arial" w:cs="Arial"/>
          <w:b/>
        </w:rPr>
        <w:t>County Lines</w:t>
      </w:r>
    </w:p>
    <w:p w14:paraId="63E6F646" w14:textId="77777777" w:rsidR="00337786" w:rsidRPr="00D36E98" w:rsidRDefault="00B33BC4" w:rsidP="006A37B5">
      <w:pPr>
        <w:ind w:left="1080"/>
        <w:jc w:val="both"/>
        <w:rPr>
          <w:rFonts w:ascii="Arial" w:hAnsi="Arial" w:cs="Arial"/>
          <w:color w:val="111111"/>
          <w:shd w:val="clear" w:color="auto" w:fill="FFFFFF"/>
        </w:rPr>
      </w:pPr>
      <w:r w:rsidRPr="00D36E98">
        <w:rPr>
          <w:rFonts w:ascii="Arial" w:hAnsi="Arial" w:cs="Arial"/>
          <w:color w:val="111111"/>
          <w:shd w:val="clear" w:color="auto" w:fill="FFFFFF"/>
        </w:rPr>
        <w:lastRenderedPageBreak/>
        <w:t xml:space="preserve">'County lines' is a form of criminal exploitation of children and young people with a devastating effect on each individual’s life, their families and their community. Children as young as seven-years-old are groomed and coerced into trafficking drugs by criminal gangs around the country. While nursery children may not be directly involved they may suffer the impacts and consequences if their family is involved. </w:t>
      </w:r>
    </w:p>
    <w:p w14:paraId="2E82C4EE" w14:textId="77777777" w:rsidR="00B33BC4" w:rsidRPr="00D36E98" w:rsidRDefault="00B33BC4" w:rsidP="006A37B5">
      <w:pPr>
        <w:ind w:left="1080"/>
        <w:jc w:val="both"/>
        <w:rPr>
          <w:rFonts w:ascii="Arial" w:hAnsi="Arial" w:cs="Arial"/>
          <w:color w:val="111111"/>
          <w:shd w:val="clear" w:color="auto" w:fill="FFFFFF"/>
        </w:rPr>
      </w:pPr>
    </w:p>
    <w:p w14:paraId="69C9AEB5" w14:textId="77777777" w:rsidR="00B33BC4" w:rsidRPr="00D36E98" w:rsidRDefault="00B33BC4" w:rsidP="006A37B5">
      <w:pPr>
        <w:ind w:left="1080"/>
        <w:jc w:val="both"/>
        <w:rPr>
          <w:rFonts w:ascii="Arial" w:hAnsi="Arial" w:cs="Arial"/>
          <w:color w:val="111111"/>
          <w:shd w:val="clear" w:color="auto" w:fill="FFFFFF"/>
        </w:rPr>
      </w:pPr>
    </w:p>
    <w:p w14:paraId="79404432" w14:textId="77777777" w:rsidR="00A649C2" w:rsidRDefault="00A649C2" w:rsidP="006A37B5">
      <w:pPr>
        <w:ind w:left="1080"/>
        <w:jc w:val="both"/>
        <w:rPr>
          <w:rFonts w:ascii="Arial" w:hAnsi="Arial" w:cs="Arial"/>
        </w:rPr>
      </w:pPr>
      <w:r w:rsidRPr="00D36E98">
        <w:rPr>
          <w:rFonts w:ascii="Arial" w:hAnsi="Arial" w:cs="Arial"/>
        </w:rPr>
        <w:t xml:space="preserve">How does child criminal exploitation and county lines impact upon children in the early years? The impact upon families, including those with young children, who are associated with criminality and in particular gang culture, has been recognised as concerning for many years. The Children’s Commissioner reported some worrying statistics recently stating a number of things about the extent of gang involvement and association with it in England. Here’s some of the </w:t>
      </w:r>
      <w:proofErr w:type="spellStart"/>
      <w:r w:rsidRPr="00D36E98">
        <w:rPr>
          <w:rFonts w:ascii="Arial" w:hAnsi="Arial" w:cs="Arial"/>
        </w:rPr>
        <w:t>statisitics</w:t>
      </w:r>
      <w:proofErr w:type="spellEnd"/>
      <w:r w:rsidRPr="00D36E98">
        <w:rPr>
          <w:rFonts w:ascii="Arial" w:hAnsi="Arial" w:cs="Arial"/>
        </w:rPr>
        <w:t>.</w:t>
      </w:r>
    </w:p>
    <w:p w14:paraId="31852854" w14:textId="77777777" w:rsidR="00D36E98" w:rsidRPr="00D36E98" w:rsidRDefault="00D36E98" w:rsidP="006A37B5">
      <w:pPr>
        <w:ind w:left="1080"/>
        <w:jc w:val="both"/>
        <w:rPr>
          <w:rFonts w:ascii="Arial" w:hAnsi="Arial" w:cs="Arial"/>
        </w:rPr>
      </w:pPr>
    </w:p>
    <w:p w14:paraId="5C68E339"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 British Crime Survey data held by the Office of National Statistics suggests that there are 27,000 children in England who identify as a gang member. </w:t>
      </w:r>
    </w:p>
    <w:p w14:paraId="3EE1F133" w14:textId="77777777" w:rsidR="00A649C2" w:rsidRPr="00D36E98" w:rsidRDefault="00A649C2" w:rsidP="00D36E98">
      <w:pPr>
        <w:ind w:left="1344" w:hanging="280"/>
        <w:jc w:val="both"/>
        <w:rPr>
          <w:rFonts w:ascii="Arial" w:hAnsi="Arial" w:cs="Arial"/>
        </w:rPr>
      </w:pPr>
      <w:r w:rsidRPr="00D36E98">
        <w:rPr>
          <w:rFonts w:ascii="Arial" w:hAnsi="Arial" w:cs="Arial"/>
        </w:rPr>
        <w:t>• 313,000 children aged 10-17 know someone they would define as a street gang member.</w:t>
      </w:r>
    </w:p>
    <w:p w14:paraId="7CEF1627"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 There are 33,000 children who are the sibling of a gang member Keeping Kids Safe – Improving safeguarding responses to gang violence and criminal exploitation. 2019 Family involvement or sibling involvement with county lines directly impacts upon young children. It can place them at higher risk of harm because of exposure to violence, intimidation, family financial blackmail, poverty, homelessness and easy access to weapons or drugs. Signs to look out for: </w:t>
      </w:r>
    </w:p>
    <w:p w14:paraId="7B31D432" w14:textId="77777777" w:rsidR="00A649C2" w:rsidRPr="00D36E98" w:rsidRDefault="00A649C2" w:rsidP="00D36E98">
      <w:pPr>
        <w:ind w:left="1344" w:hanging="280"/>
        <w:jc w:val="both"/>
        <w:rPr>
          <w:rFonts w:ascii="Arial" w:hAnsi="Arial" w:cs="Arial"/>
        </w:rPr>
      </w:pPr>
      <w:r w:rsidRPr="00D36E98">
        <w:rPr>
          <w:rFonts w:ascii="Arial" w:hAnsi="Arial" w:cs="Arial"/>
        </w:rPr>
        <w:t>• Knowledge of family associations with crime and criminality</w:t>
      </w:r>
    </w:p>
    <w:p w14:paraId="41A67016"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Children who appear afraid or present with significant changes in behaviour </w:t>
      </w:r>
    </w:p>
    <w:p w14:paraId="2926C174"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Knowledge of family debt or significant changes in economic circumstances </w:t>
      </w:r>
    </w:p>
    <w:p w14:paraId="4ED8413A"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Family members suddenly acquire unusual amounts of wealth or money or high value items </w:t>
      </w:r>
    </w:p>
    <w:p w14:paraId="594B2FDA"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Items such as weapons or drugs hidden in children’s belongings </w:t>
      </w:r>
    </w:p>
    <w:p w14:paraId="3477999C"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Talk of violence or violent behaviour displayed </w:t>
      </w:r>
    </w:p>
    <w:p w14:paraId="6B4CC039" w14:textId="77777777" w:rsidR="00A649C2" w:rsidRPr="00D36E98" w:rsidRDefault="00A649C2" w:rsidP="00D36E98">
      <w:pPr>
        <w:ind w:left="1344" w:hanging="280"/>
        <w:jc w:val="both"/>
        <w:rPr>
          <w:rFonts w:ascii="Arial" w:hAnsi="Arial" w:cs="Arial"/>
        </w:rPr>
      </w:pPr>
      <w:r w:rsidRPr="00D36E98">
        <w:rPr>
          <w:rFonts w:ascii="Arial" w:hAnsi="Arial" w:cs="Arial"/>
        </w:rPr>
        <w:t xml:space="preserve">• Family drug use or evidence of drug use in the child’s home </w:t>
      </w:r>
    </w:p>
    <w:p w14:paraId="7A7740A4" w14:textId="77777777" w:rsidR="00A649C2" w:rsidRPr="00D36E98" w:rsidRDefault="00A649C2" w:rsidP="00A649C2">
      <w:pPr>
        <w:ind w:left="1456" w:hanging="180"/>
        <w:jc w:val="both"/>
        <w:rPr>
          <w:rFonts w:ascii="Arial" w:hAnsi="Arial" w:cs="Arial"/>
        </w:rPr>
      </w:pPr>
    </w:p>
    <w:p w14:paraId="4BF7D02F" w14:textId="6C82DEDD" w:rsidR="00A649C2" w:rsidRDefault="00A649C2" w:rsidP="00D36E98">
      <w:pPr>
        <w:ind w:left="1134"/>
        <w:jc w:val="both"/>
        <w:rPr>
          <w:rFonts w:ascii="Arial" w:hAnsi="Arial" w:cs="Arial"/>
        </w:rPr>
      </w:pPr>
      <w:r w:rsidRPr="00D36E98">
        <w:rPr>
          <w:rFonts w:ascii="Arial" w:hAnsi="Arial" w:cs="Arial"/>
        </w:rPr>
        <w:t xml:space="preserve">If you suspect a child or young person is at risk of child criminal exploitation – county lines </w:t>
      </w:r>
      <w:r w:rsidR="00D36E98" w:rsidRPr="00D36E98">
        <w:rPr>
          <w:rFonts w:ascii="Arial" w:hAnsi="Arial" w:cs="Arial"/>
        </w:rPr>
        <w:t>refer to your DSL or</w:t>
      </w:r>
      <w:r w:rsidRPr="00D36E98">
        <w:rPr>
          <w:rFonts w:ascii="Arial" w:hAnsi="Arial" w:cs="Arial"/>
        </w:rPr>
        <w:t xml:space="preserve"> your local children’s service social care teams for advice or referral.</w:t>
      </w:r>
    </w:p>
    <w:p w14:paraId="73ACB918" w14:textId="4445D4D1" w:rsidR="00A43A67" w:rsidRDefault="00A43A67" w:rsidP="00D36E98">
      <w:pPr>
        <w:ind w:left="1134"/>
        <w:jc w:val="both"/>
        <w:rPr>
          <w:rFonts w:ascii="Arial" w:hAnsi="Arial" w:cs="Arial"/>
        </w:rPr>
      </w:pPr>
    </w:p>
    <w:p w14:paraId="778B1BEE" w14:textId="590643E6" w:rsidR="00A43A67" w:rsidRPr="00A43A67" w:rsidRDefault="00A43A67" w:rsidP="00D36E98">
      <w:pPr>
        <w:ind w:left="1134"/>
        <w:jc w:val="both"/>
        <w:rPr>
          <w:rFonts w:ascii="Arial" w:hAnsi="Arial" w:cs="Arial"/>
          <w:b/>
          <w:bCs/>
          <w:color w:val="202124"/>
          <w:shd w:val="clear" w:color="auto" w:fill="FFFFFF"/>
        </w:rPr>
      </w:pPr>
      <w:r>
        <w:rPr>
          <w:rFonts w:ascii="Arial" w:hAnsi="Arial" w:cs="Arial"/>
          <w:b/>
          <w:bCs/>
          <w:color w:val="202124"/>
          <w:shd w:val="clear" w:color="auto" w:fill="FFFFFF"/>
        </w:rPr>
        <w:t>Contextual and Extrafamilial Safeguarding</w:t>
      </w:r>
    </w:p>
    <w:p w14:paraId="46021C95" w14:textId="6067B7AD" w:rsidR="00A43A67" w:rsidRDefault="00A43A67" w:rsidP="00D36E98">
      <w:pPr>
        <w:ind w:left="1134"/>
        <w:jc w:val="both"/>
        <w:rPr>
          <w:rFonts w:ascii="Arial" w:hAnsi="Arial" w:cs="Arial"/>
          <w:color w:val="202124"/>
          <w:shd w:val="clear" w:color="auto" w:fill="FFFFFF"/>
        </w:rPr>
      </w:pPr>
      <w:r>
        <w:rPr>
          <w:rFonts w:ascii="Arial" w:hAnsi="Arial" w:cs="Arial"/>
          <w:color w:val="202124"/>
          <w:shd w:val="clear" w:color="auto" w:fill="FFFFFF"/>
        </w:rPr>
        <w:t>Contextual Safeguarding is </w:t>
      </w:r>
      <w:r>
        <w:rPr>
          <w:rFonts w:ascii="Arial" w:hAnsi="Arial" w:cs="Arial"/>
          <w:b/>
          <w:bCs/>
          <w:color w:val="202124"/>
          <w:shd w:val="clear" w:color="auto" w:fill="FFFFFF"/>
        </w:rPr>
        <w:t>an approach to understanding, and responding to, young people's experiences of significant harm beyond their families</w:t>
      </w:r>
      <w:r>
        <w:rPr>
          <w:rFonts w:ascii="Arial" w:hAnsi="Arial" w:cs="Arial"/>
          <w:color w:val="202124"/>
          <w:shd w:val="clear" w:color="auto" w:fill="FFFFFF"/>
        </w:rPr>
        <w:t xml:space="preserve">. It recognises that the different relationships </w:t>
      </w:r>
      <w:r>
        <w:rPr>
          <w:rFonts w:ascii="Arial" w:hAnsi="Arial" w:cs="Arial"/>
          <w:color w:val="202124"/>
          <w:shd w:val="clear" w:color="auto" w:fill="FFFFFF"/>
        </w:rPr>
        <w:lastRenderedPageBreak/>
        <w:t>that young people form in their neighbourhoods, schools and online can feature violence and abuse.</w:t>
      </w:r>
    </w:p>
    <w:p w14:paraId="05FE61FC" w14:textId="6647C5EE" w:rsidR="00A43A67" w:rsidRDefault="00A43A67" w:rsidP="00D36E98">
      <w:pPr>
        <w:ind w:left="1134"/>
        <w:jc w:val="both"/>
        <w:rPr>
          <w:rFonts w:ascii="Arial" w:hAnsi="Arial" w:cs="Arial"/>
          <w:color w:val="202124"/>
          <w:shd w:val="clear" w:color="auto" w:fill="FFFFFF"/>
        </w:rPr>
      </w:pPr>
    </w:p>
    <w:p w14:paraId="6A8120FD" w14:textId="7157FE9E" w:rsidR="00A43A67" w:rsidRDefault="00A43A67" w:rsidP="00D36E98">
      <w:pPr>
        <w:ind w:left="1134"/>
        <w:jc w:val="both"/>
        <w:rPr>
          <w:rFonts w:ascii="Arial" w:hAnsi="Arial" w:cs="Arial"/>
          <w:color w:val="202124"/>
          <w:shd w:val="clear" w:color="auto" w:fill="FFFFFF"/>
        </w:rPr>
      </w:pPr>
      <w:r>
        <w:rPr>
          <w:rFonts w:ascii="Arial" w:hAnsi="Arial" w:cs="Arial"/>
          <w:color w:val="202124"/>
          <w:shd w:val="clear" w:color="auto" w:fill="FFFFFF"/>
        </w:rPr>
        <w:t xml:space="preserve">Parents and carers may have little influence over these contexts, and young people’s experiences of extra-familial abuse can undermine parent-child relationships. </w:t>
      </w:r>
      <w:r w:rsidR="00F85D68">
        <w:rPr>
          <w:rFonts w:ascii="Arial" w:hAnsi="Arial" w:cs="Arial"/>
          <w:color w:val="202124"/>
          <w:shd w:val="clear" w:color="auto" w:fill="FFFFFF"/>
        </w:rPr>
        <w:t xml:space="preserve">As such usual Child Protection processes my not deal with the issue and in some circumstances may increase the danger for a child. </w:t>
      </w:r>
    </w:p>
    <w:p w14:paraId="00EEBB9F" w14:textId="61A061B5" w:rsidR="00A43A67" w:rsidRDefault="00A43A67" w:rsidP="00D36E98">
      <w:pPr>
        <w:ind w:left="1134"/>
        <w:jc w:val="both"/>
        <w:rPr>
          <w:rFonts w:ascii="Arial" w:hAnsi="Arial" w:cs="Arial"/>
          <w:color w:val="202124"/>
          <w:shd w:val="clear" w:color="auto" w:fill="FFFFFF"/>
        </w:rPr>
      </w:pPr>
    </w:p>
    <w:p w14:paraId="60D13744" w14:textId="7F338E0D" w:rsidR="00A43A67" w:rsidRDefault="00A43A67" w:rsidP="00D36E98">
      <w:pPr>
        <w:ind w:left="1134"/>
        <w:jc w:val="both"/>
        <w:rPr>
          <w:rFonts w:ascii="Arial" w:hAnsi="Arial" w:cs="Arial"/>
          <w:color w:val="202124"/>
          <w:shd w:val="clear" w:color="auto" w:fill="FFFFFF"/>
        </w:rPr>
      </w:pPr>
      <w:r>
        <w:rPr>
          <w:rFonts w:ascii="Arial" w:hAnsi="Arial" w:cs="Arial"/>
          <w:color w:val="202124"/>
          <w:shd w:val="clear" w:color="auto" w:fill="FFFFFF"/>
        </w:rPr>
        <w:t>Practitioners need to engage with individuals and sect</w:t>
      </w:r>
      <w:r w:rsidR="00F85D68">
        <w:rPr>
          <w:rFonts w:ascii="Arial" w:hAnsi="Arial" w:cs="Arial"/>
          <w:color w:val="202124"/>
          <w:shd w:val="clear" w:color="auto" w:fill="FFFFFF"/>
        </w:rPr>
        <w:t>or</w:t>
      </w:r>
      <w:r>
        <w:rPr>
          <w:rFonts w:ascii="Arial" w:hAnsi="Arial" w:cs="Arial"/>
          <w:color w:val="202124"/>
          <w:shd w:val="clear" w:color="auto" w:fill="FFFFFF"/>
        </w:rPr>
        <w:t xml:space="preserve">s </w:t>
      </w:r>
      <w:r w:rsidR="00F85D68">
        <w:rPr>
          <w:rFonts w:ascii="Arial" w:hAnsi="Arial" w:cs="Arial"/>
          <w:color w:val="202124"/>
          <w:shd w:val="clear" w:color="auto" w:fill="FFFFFF"/>
        </w:rPr>
        <w:t>that</w:t>
      </w:r>
      <w:r>
        <w:rPr>
          <w:rFonts w:ascii="Arial" w:hAnsi="Arial" w:cs="Arial"/>
          <w:color w:val="202124"/>
          <w:shd w:val="clear" w:color="auto" w:fill="FFFFFF"/>
        </w:rPr>
        <w:t xml:space="preserve"> have influence over/within extra familial contexts and recognise that assessment and intervention are a critical part of safeguarding practices. </w:t>
      </w:r>
    </w:p>
    <w:p w14:paraId="64F5ED2F" w14:textId="49990482" w:rsidR="00F85D68" w:rsidRDefault="00F85D68" w:rsidP="00D36E98">
      <w:pPr>
        <w:ind w:left="1134"/>
        <w:jc w:val="both"/>
        <w:rPr>
          <w:rFonts w:ascii="Arial" w:hAnsi="Arial" w:cs="Arial"/>
          <w:color w:val="202124"/>
          <w:shd w:val="clear" w:color="auto" w:fill="FFFFFF"/>
        </w:rPr>
      </w:pPr>
    </w:p>
    <w:p w14:paraId="0E4EC04D" w14:textId="37EFE572" w:rsidR="00F85D68" w:rsidRDefault="00F85D68" w:rsidP="00D36E98">
      <w:pPr>
        <w:ind w:left="1134"/>
        <w:jc w:val="both"/>
        <w:rPr>
          <w:rFonts w:ascii="Arial" w:hAnsi="Arial" w:cs="Arial"/>
          <w:color w:val="202124"/>
          <w:shd w:val="clear" w:color="auto" w:fill="FFFFFF"/>
        </w:rPr>
      </w:pPr>
      <w:r>
        <w:rPr>
          <w:rFonts w:ascii="Arial" w:hAnsi="Arial" w:cs="Arial"/>
          <w:color w:val="202124"/>
          <w:shd w:val="clear" w:color="auto" w:fill="FFFFFF"/>
        </w:rPr>
        <w:t>Contextual safeguarding requires wider sectors to liaise with Children’s services to provide safe spaces for children. This may require Child protection reporting to include:</w:t>
      </w:r>
    </w:p>
    <w:p w14:paraId="09421FCF" w14:textId="48CAF010" w:rsidR="00F85D68" w:rsidRDefault="00F85D68" w:rsidP="00D36E98">
      <w:pPr>
        <w:ind w:left="1134"/>
        <w:jc w:val="both"/>
        <w:rPr>
          <w:rFonts w:ascii="Arial" w:hAnsi="Arial" w:cs="Arial"/>
          <w:color w:val="202124"/>
          <w:shd w:val="clear" w:color="auto" w:fill="FFFFFF"/>
        </w:rPr>
      </w:pPr>
    </w:p>
    <w:p w14:paraId="5924D32E" w14:textId="0D039A2F" w:rsidR="00F85D68" w:rsidRDefault="00F85D68" w:rsidP="00F85D68">
      <w:pPr>
        <w:pStyle w:val="ListParagraph"/>
        <w:numPr>
          <w:ilvl w:val="0"/>
          <w:numId w:val="40"/>
        </w:numPr>
        <w:jc w:val="both"/>
        <w:rPr>
          <w:rFonts w:ascii="Arial" w:hAnsi="Arial" w:cs="Arial"/>
          <w:color w:val="202124"/>
          <w:shd w:val="clear" w:color="auto" w:fill="FFFFFF"/>
        </w:rPr>
      </w:pPr>
      <w:r>
        <w:rPr>
          <w:rFonts w:ascii="Arial" w:hAnsi="Arial" w:cs="Arial"/>
          <w:color w:val="202124"/>
          <w:shd w:val="clear" w:color="auto" w:fill="FFFFFF"/>
        </w:rPr>
        <w:t>Referring Individual children</w:t>
      </w:r>
    </w:p>
    <w:p w14:paraId="5E3EA6F5" w14:textId="7B2D8D8B" w:rsidR="00F85D68" w:rsidRDefault="00F85D68" w:rsidP="00F85D68">
      <w:pPr>
        <w:pStyle w:val="ListParagraph"/>
        <w:numPr>
          <w:ilvl w:val="0"/>
          <w:numId w:val="40"/>
        </w:numPr>
        <w:jc w:val="both"/>
        <w:rPr>
          <w:rFonts w:ascii="Arial" w:hAnsi="Arial" w:cs="Arial"/>
          <w:color w:val="202124"/>
          <w:shd w:val="clear" w:color="auto" w:fill="FFFFFF"/>
        </w:rPr>
      </w:pPr>
      <w:r>
        <w:rPr>
          <w:rFonts w:ascii="Arial" w:hAnsi="Arial" w:cs="Arial"/>
          <w:color w:val="202124"/>
          <w:shd w:val="clear" w:color="auto" w:fill="FFFFFF"/>
        </w:rPr>
        <w:t>Referring whole peer groups/ whole school years</w:t>
      </w:r>
    </w:p>
    <w:p w14:paraId="1D9BFB45" w14:textId="3C3E1ED1" w:rsidR="00F85D68" w:rsidRDefault="00F85D68" w:rsidP="00F85D68">
      <w:pPr>
        <w:pStyle w:val="ListParagraph"/>
        <w:numPr>
          <w:ilvl w:val="0"/>
          <w:numId w:val="40"/>
        </w:numPr>
        <w:jc w:val="both"/>
        <w:rPr>
          <w:rFonts w:ascii="Arial" w:hAnsi="Arial" w:cs="Arial"/>
          <w:color w:val="202124"/>
          <w:shd w:val="clear" w:color="auto" w:fill="FFFFFF"/>
        </w:rPr>
      </w:pPr>
      <w:r>
        <w:rPr>
          <w:rFonts w:ascii="Arial" w:hAnsi="Arial" w:cs="Arial"/>
          <w:color w:val="202124"/>
          <w:shd w:val="clear" w:color="auto" w:fill="FFFFFF"/>
        </w:rPr>
        <w:t>Referring a particular location</w:t>
      </w:r>
    </w:p>
    <w:p w14:paraId="36311643" w14:textId="3DC6D5AB" w:rsidR="00F85D68" w:rsidRDefault="00F85D68" w:rsidP="00F85D68">
      <w:pPr>
        <w:ind w:left="1080"/>
        <w:jc w:val="both"/>
        <w:rPr>
          <w:rFonts w:ascii="Arial" w:hAnsi="Arial" w:cs="Arial"/>
          <w:color w:val="202124"/>
          <w:shd w:val="clear" w:color="auto" w:fill="FFFFFF"/>
        </w:rPr>
      </w:pPr>
    </w:p>
    <w:p w14:paraId="0FFFC3A9" w14:textId="665AC987" w:rsidR="00F85D68" w:rsidRDefault="00F85D68" w:rsidP="00F85D68">
      <w:pPr>
        <w:ind w:left="1080"/>
        <w:jc w:val="both"/>
        <w:rPr>
          <w:rFonts w:ascii="Arial" w:hAnsi="Arial" w:cs="Arial"/>
          <w:color w:val="202124"/>
          <w:shd w:val="clear" w:color="auto" w:fill="FFFFFF"/>
        </w:rPr>
      </w:pPr>
      <w:r>
        <w:rPr>
          <w:rFonts w:ascii="Arial" w:hAnsi="Arial" w:cs="Arial"/>
          <w:color w:val="202124"/>
          <w:shd w:val="clear" w:color="auto" w:fill="FFFFFF"/>
        </w:rPr>
        <w:t>The wider community needs to be included and incorporated into creating safe spaces for children such as:</w:t>
      </w:r>
    </w:p>
    <w:p w14:paraId="43F2214D" w14:textId="2E828A8E"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Schools</w:t>
      </w:r>
    </w:p>
    <w:p w14:paraId="610A321D" w14:textId="6AF14F1C"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Health</w:t>
      </w:r>
    </w:p>
    <w:p w14:paraId="4674C8AD" w14:textId="34425866"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Youth and Community Groups</w:t>
      </w:r>
    </w:p>
    <w:p w14:paraId="6987A88A" w14:textId="06FFB274"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Housing Associations</w:t>
      </w:r>
    </w:p>
    <w:p w14:paraId="1A6DB820" w14:textId="61F2AC50"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Business owners</w:t>
      </w:r>
    </w:p>
    <w:p w14:paraId="35C96808" w14:textId="570B9EF6" w:rsidR="00F85D68" w:rsidRDefault="00F85D68" w:rsidP="00F85D68">
      <w:pPr>
        <w:pStyle w:val="ListParagraph"/>
        <w:numPr>
          <w:ilvl w:val="0"/>
          <w:numId w:val="41"/>
        </w:numPr>
        <w:jc w:val="both"/>
        <w:rPr>
          <w:rFonts w:ascii="Arial" w:hAnsi="Arial" w:cs="Arial"/>
          <w:color w:val="202124"/>
          <w:shd w:val="clear" w:color="auto" w:fill="FFFFFF"/>
        </w:rPr>
      </w:pPr>
      <w:r>
        <w:rPr>
          <w:rFonts w:ascii="Arial" w:hAnsi="Arial" w:cs="Arial"/>
          <w:color w:val="202124"/>
          <w:shd w:val="clear" w:color="auto" w:fill="FFFFFF"/>
        </w:rPr>
        <w:t>Transport</w:t>
      </w:r>
    </w:p>
    <w:p w14:paraId="73DE2B24" w14:textId="49DB8F26" w:rsidR="00F85D68" w:rsidRDefault="00F85D68" w:rsidP="00F85D68">
      <w:pPr>
        <w:jc w:val="both"/>
        <w:rPr>
          <w:rFonts w:ascii="Arial" w:hAnsi="Arial" w:cs="Arial"/>
          <w:color w:val="202124"/>
          <w:shd w:val="clear" w:color="auto" w:fill="FFFFFF"/>
        </w:rPr>
      </w:pPr>
    </w:p>
    <w:p w14:paraId="070F9174" w14:textId="53CD2B24" w:rsidR="00F85D68" w:rsidRPr="00F85D68" w:rsidRDefault="00F85D68" w:rsidP="00F85D68">
      <w:pPr>
        <w:ind w:left="1080"/>
        <w:jc w:val="both"/>
        <w:rPr>
          <w:rFonts w:ascii="Arial" w:hAnsi="Arial" w:cs="Arial"/>
          <w:color w:val="202124"/>
          <w:shd w:val="clear" w:color="auto" w:fill="FFFFFF"/>
        </w:rPr>
      </w:pPr>
      <w:r>
        <w:rPr>
          <w:rFonts w:ascii="Arial" w:hAnsi="Arial" w:cs="Arial"/>
          <w:color w:val="202124"/>
          <w:shd w:val="clear" w:color="auto" w:fill="FFFFFF"/>
        </w:rPr>
        <w:t xml:space="preserve">The wider community then needs to work alongside Social Care for Contextual Safeguarding to work. </w:t>
      </w:r>
    </w:p>
    <w:p w14:paraId="4BAF08F3" w14:textId="77777777" w:rsidR="00A43A67" w:rsidRPr="00D36E98" w:rsidRDefault="00A43A67" w:rsidP="00D36E98">
      <w:pPr>
        <w:ind w:left="1134"/>
        <w:jc w:val="both"/>
        <w:rPr>
          <w:rFonts w:ascii="Arial" w:hAnsi="Arial" w:cs="Arial"/>
        </w:rPr>
      </w:pPr>
    </w:p>
    <w:p w14:paraId="7CFA779B" w14:textId="77777777" w:rsidR="00337786" w:rsidRPr="000854C3" w:rsidRDefault="00337786" w:rsidP="006A37B5">
      <w:pPr>
        <w:ind w:left="1080"/>
        <w:jc w:val="both"/>
        <w:rPr>
          <w:rFonts w:ascii="Arial" w:hAnsi="Arial" w:cs="Arial"/>
        </w:rPr>
      </w:pPr>
    </w:p>
    <w:p w14:paraId="4CEBF06A" w14:textId="77777777" w:rsidR="008304C3" w:rsidRDefault="008304C3" w:rsidP="006A37B5">
      <w:pPr>
        <w:ind w:left="1080"/>
        <w:jc w:val="both"/>
        <w:rPr>
          <w:rFonts w:ascii="Arial" w:hAnsi="Arial" w:cs="Arial"/>
          <w:b/>
        </w:rPr>
      </w:pPr>
    </w:p>
    <w:p w14:paraId="5E18818C" w14:textId="77777777" w:rsidR="008304C3" w:rsidRDefault="008304C3" w:rsidP="006A37B5">
      <w:pPr>
        <w:ind w:left="1080"/>
        <w:jc w:val="both"/>
        <w:rPr>
          <w:rFonts w:ascii="Arial" w:hAnsi="Arial" w:cs="Arial"/>
          <w:b/>
        </w:rPr>
      </w:pPr>
    </w:p>
    <w:p w14:paraId="33165531" w14:textId="77777777" w:rsidR="008304C3" w:rsidRDefault="008304C3" w:rsidP="006A37B5">
      <w:pPr>
        <w:ind w:left="1080"/>
        <w:jc w:val="both"/>
        <w:rPr>
          <w:rFonts w:ascii="Arial" w:hAnsi="Arial" w:cs="Arial"/>
          <w:b/>
        </w:rPr>
      </w:pPr>
    </w:p>
    <w:p w14:paraId="2FCB8206" w14:textId="6D2EAFAC" w:rsidR="00F91311" w:rsidRPr="006745EC" w:rsidRDefault="00F91311" w:rsidP="006A37B5">
      <w:pPr>
        <w:ind w:left="1080"/>
        <w:jc w:val="both"/>
        <w:rPr>
          <w:rFonts w:ascii="Arial" w:hAnsi="Arial" w:cs="Arial"/>
          <w:b/>
        </w:rPr>
      </w:pPr>
      <w:r w:rsidRPr="006745EC">
        <w:rPr>
          <w:rFonts w:ascii="Arial" w:hAnsi="Arial" w:cs="Arial"/>
          <w:b/>
        </w:rPr>
        <w:t>Safer Working Practice</w:t>
      </w:r>
    </w:p>
    <w:p w14:paraId="2D47FED1" w14:textId="77777777" w:rsidR="00F91311" w:rsidRDefault="00F91311" w:rsidP="006A37B5">
      <w:pPr>
        <w:ind w:left="1080"/>
        <w:jc w:val="both"/>
        <w:rPr>
          <w:rFonts w:ascii="Arial" w:hAnsi="Arial" w:cs="Arial"/>
        </w:rPr>
      </w:pPr>
      <w:r>
        <w:rPr>
          <w:rFonts w:ascii="Arial" w:hAnsi="Arial" w:cs="Arial"/>
        </w:rPr>
        <w:t xml:space="preserve">All adults who come into contact with children at this </w:t>
      </w:r>
      <w:r w:rsidR="007B58CA">
        <w:rPr>
          <w:rFonts w:ascii="Arial" w:hAnsi="Arial" w:cs="Arial"/>
        </w:rPr>
        <w:t>nursery</w:t>
      </w:r>
      <w:r>
        <w:rPr>
          <w:rFonts w:ascii="Arial" w:hAnsi="Arial" w:cs="Arial"/>
        </w:rPr>
        <w:t xml:space="preserve"> should behave at all times in a professional manner which secures the best outcomes for children and also prevents allegations being made. Advice on safer working practice can be found in </w:t>
      </w:r>
      <w:r w:rsidR="007B58CA">
        <w:rPr>
          <w:rFonts w:ascii="Arial" w:hAnsi="Arial" w:cs="Arial"/>
          <w:i/>
        </w:rPr>
        <w:t xml:space="preserve">Wrens Nursery </w:t>
      </w:r>
      <w:r w:rsidR="002527F1">
        <w:rPr>
          <w:rFonts w:ascii="Arial" w:hAnsi="Arial" w:cs="Arial"/>
        </w:rPr>
        <w:t>Code of Conduct.</w:t>
      </w:r>
    </w:p>
    <w:p w14:paraId="3E075B36" w14:textId="77777777" w:rsidR="000B7559" w:rsidRDefault="000B7559" w:rsidP="006A37B5">
      <w:pPr>
        <w:ind w:left="1080"/>
        <w:jc w:val="both"/>
        <w:rPr>
          <w:rFonts w:ascii="Arial" w:hAnsi="Arial" w:cs="Arial"/>
        </w:rPr>
      </w:pPr>
    </w:p>
    <w:p w14:paraId="3B4304CD" w14:textId="77777777" w:rsidR="000B7559" w:rsidRDefault="000B7559" w:rsidP="006A37B5">
      <w:pPr>
        <w:ind w:left="1080"/>
        <w:jc w:val="both"/>
        <w:rPr>
          <w:rFonts w:ascii="Arial" w:hAnsi="Arial" w:cs="Arial"/>
        </w:rPr>
      </w:pPr>
    </w:p>
    <w:p w14:paraId="151C12AE" w14:textId="77777777" w:rsidR="00336868" w:rsidRDefault="00336868" w:rsidP="00C52E69">
      <w:pPr>
        <w:ind w:left="360" w:firstLine="720"/>
        <w:jc w:val="both"/>
        <w:rPr>
          <w:rFonts w:ascii="Arial" w:hAnsi="Arial" w:cs="Arial"/>
          <w:b/>
        </w:rPr>
      </w:pPr>
      <w:r>
        <w:rPr>
          <w:rFonts w:ascii="Arial" w:hAnsi="Arial" w:cs="Arial"/>
          <w:b/>
        </w:rPr>
        <w:t>Training</w:t>
      </w:r>
    </w:p>
    <w:p w14:paraId="71054765" w14:textId="77777777" w:rsidR="00373F9A" w:rsidRDefault="00373F9A" w:rsidP="006A37B5">
      <w:pPr>
        <w:ind w:left="1080"/>
        <w:jc w:val="both"/>
        <w:rPr>
          <w:rFonts w:ascii="Arial" w:hAnsi="Arial" w:cs="Arial"/>
        </w:rPr>
      </w:pPr>
      <w:r>
        <w:rPr>
          <w:rFonts w:ascii="Arial" w:hAnsi="Arial" w:cs="Arial"/>
        </w:rPr>
        <w:t xml:space="preserve">Child protection must be part of induction for all staff and volunteers new to the </w:t>
      </w:r>
      <w:r w:rsidR="00413103">
        <w:rPr>
          <w:rFonts w:ascii="Arial" w:hAnsi="Arial" w:cs="Arial"/>
        </w:rPr>
        <w:t>nursery</w:t>
      </w:r>
      <w:r>
        <w:rPr>
          <w:rFonts w:ascii="Arial" w:hAnsi="Arial" w:cs="Arial"/>
        </w:rPr>
        <w:t>.</w:t>
      </w:r>
      <w:r w:rsidR="00413103">
        <w:rPr>
          <w:rFonts w:ascii="Arial" w:hAnsi="Arial" w:cs="Arial"/>
        </w:rPr>
        <w:t xml:space="preserve"> Each member of staff is expected to attend a </w:t>
      </w:r>
      <w:r w:rsidR="00413103">
        <w:rPr>
          <w:rFonts w:ascii="Arial" w:hAnsi="Arial" w:cs="Arial"/>
        </w:rPr>
        <w:lastRenderedPageBreak/>
        <w:t>Level 2 Safeguarding course within the first year of working for the nursery.</w:t>
      </w:r>
    </w:p>
    <w:p w14:paraId="7290D1A5" w14:textId="77777777" w:rsidR="00F669C9" w:rsidRDefault="00F669C9" w:rsidP="006A37B5">
      <w:pPr>
        <w:ind w:left="1080"/>
        <w:jc w:val="both"/>
        <w:rPr>
          <w:rFonts w:ascii="Arial" w:hAnsi="Arial" w:cs="Arial"/>
        </w:rPr>
      </w:pPr>
    </w:p>
    <w:p w14:paraId="38C78CC5" w14:textId="77777777" w:rsidR="00413103" w:rsidRDefault="00413103" w:rsidP="006A37B5">
      <w:pPr>
        <w:ind w:left="1080"/>
        <w:jc w:val="both"/>
        <w:rPr>
          <w:rFonts w:ascii="Arial" w:hAnsi="Arial" w:cs="Arial"/>
        </w:rPr>
      </w:pPr>
      <w:r>
        <w:rPr>
          <w:rFonts w:ascii="Arial" w:hAnsi="Arial" w:cs="Arial"/>
        </w:rPr>
        <w:t xml:space="preserve">Within the nursery, in house training delivered by the DSL, happens annually at the beginning of each academic year during the staff training days. This is followed up by shorter refresher training at the beginning of the Spring and Summer terms. </w:t>
      </w:r>
    </w:p>
    <w:p w14:paraId="5A7035B6" w14:textId="77777777" w:rsidR="00F669C9" w:rsidRDefault="00F669C9" w:rsidP="006A37B5">
      <w:pPr>
        <w:ind w:left="1080"/>
        <w:jc w:val="both"/>
        <w:rPr>
          <w:rFonts w:ascii="Arial" w:hAnsi="Arial" w:cs="Arial"/>
        </w:rPr>
      </w:pPr>
    </w:p>
    <w:p w14:paraId="1DC96049" w14:textId="77777777" w:rsidR="00373F9A" w:rsidRDefault="00183C7C" w:rsidP="006A37B5">
      <w:pPr>
        <w:ind w:left="1080"/>
        <w:jc w:val="both"/>
        <w:rPr>
          <w:rFonts w:ascii="Arial" w:hAnsi="Arial" w:cs="Arial"/>
        </w:rPr>
      </w:pPr>
      <w:r>
        <w:rPr>
          <w:rFonts w:ascii="Arial" w:hAnsi="Arial" w:cs="Arial"/>
        </w:rPr>
        <w:t>Staff who do not have designated respo</w:t>
      </w:r>
      <w:r w:rsidR="007B58CA">
        <w:rPr>
          <w:rFonts w:ascii="Arial" w:hAnsi="Arial" w:cs="Arial"/>
        </w:rPr>
        <w:t xml:space="preserve">nsibility for child protection </w:t>
      </w:r>
      <w:r w:rsidR="00413103">
        <w:rPr>
          <w:rFonts w:ascii="Arial" w:hAnsi="Arial" w:cs="Arial"/>
        </w:rPr>
        <w:t>should</w:t>
      </w:r>
      <w:r>
        <w:rPr>
          <w:rFonts w:ascii="Arial" w:hAnsi="Arial" w:cs="Arial"/>
        </w:rPr>
        <w:t xml:space="preserve"> undertake suitable refresher training at 3 yearly intervals.</w:t>
      </w:r>
    </w:p>
    <w:p w14:paraId="517F89D7" w14:textId="77777777" w:rsidR="00F669C9" w:rsidRDefault="00F669C9" w:rsidP="006A37B5">
      <w:pPr>
        <w:ind w:left="1080"/>
        <w:jc w:val="both"/>
        <w:rPr>
          <w:rFonts w:ascii="Arial" w:hAnsi="Arial" w:cs="Arial"/>
        </w:rPr>
      </w:pPr>
    </w:p>
    <w:p w14:paraId="24D7D539" w14:textId="77777777" w:rsidR="00183C7C" w:rsidRDefault="00183C7C" w:rsidP="006A37B5">
      <w:pPr>
        <w:ind w:left="1080"/>
        <w:jc w:val="both"/>
        <w:rPr>
          <w:rFonts w:ascii="Arial" w:hAnsi="Arial" w:cs="Arial"/>
        </w:rPr>
      </w:pPr>
      <w:r>
        <w:rPr>
          <w:rFonts w:ascii="Arial" w:hAnsi="Arial" w:cs="Arial"/>
        </w:rPr>
        <w:t xml:space="preserve">When staff with designated responsibility for child protection take up the role they should receive training in inter-agency working. They </w:t>
      </w:r>
      <w:r w:rsidR="00413103">
        <w:rPr>
          <w:rFonts w:ascii="Arial" w:hAnsi="Arial" w:cs="Arial"/>
        </w:rPr>
        <w:t>must</w:t>
      </w:r>
      <w:r>
        <w:rPr>
          <w:rFonts w:ascii="Arial" w:hAnsi="Arial" w:cs="Arial"/>
        </w:rPr>
        <w:t xml:space="preserve"> be u</w:t>
      </w:r>
      <w:r w:rsidR="00413103">
        <w:rPr>
          <w:rFonts w:ascii="Arial" w:hAnsi="Arial" w:cs="Arial"/>
        </w:rPr>
        <w:t xml:space="preserve">pdated at </w:t>
      </w:r>
      <w:r w:rsidR="00B5489D">
        <w:rPr>
          <w:rFonts w:ascii="Arial" w:hAnsi="Arial" w:cs="Arial"/>
        </w:rPr>
        <w:t>3</w:t>
      </w:r>
      <w:r w:rsidR="00413103">
        <w:rPr>
          <w:rFonts w:ascii="Arial" w:hAnsi="Arial" w:cs="Arial"/>
        </w:rPr>
        <w:t xml:space="preserve"> year</w:t>
      </w:r>
      <w:r>
        <w:rPr>
          <w:rFonts w:ascii="Arial" w:hAnsi="Arial" w:cs="Arial"/>
        </w:rPr>
        <w:t xml:space="preserve"> intervals after that.</w:t>
      </w:r>
    </w:p>
    <w:p w14:paraId="071BB690" w14:textId="77777777" w:rsidR="00776676" w:rsidRDefault="00776676" w:rsidP="006A37B5">
      <w:pPr>
        <w:ind w:left="1080"/>
        <w:jc w:val="both"/>
        <w:rPr>
          <w:rFonts w:ascii="Arial" w:hAnsi="Arial" w:cs="Arial"/>
        </w:rPr>
      </w:pPr>
    </w:p>
    <w:p w14:paraId="4D377765" w14:textId="77777777" w:rsidR="00776676" w:rsidRDefault="00776676" w:rsidP="006A37B5">
      <w:pPr>
        <w:ind w:left="1080"/>
        <w:jc w:val="both"/>
        <w:rPr>
          <w:rFonts w:ascii="Arial" w:hAnsi="Arial" w:cs="Arial"/>
        </w:rPr>
      </w:pPr>
      <w:r>
        <w:rPr>
          <w:rFonts w:ascii="Arial" w:hAnsi="Arial" w:cs="Arial"/>
        </w:rPr>
        <w:t xml:space="preserve">It is our aim that all staff working within the nursery have undertaken Level 3 training. </w:t>
      </w:r>
    </w:p>
    <w:p w14:paraId="63EC49A9" w14:textId="77777777" w:rsidR="00D97E13" w:rsidRDefault="00D97E13" w:rsidP="006A37B5">
      <w:pPr>
        <w:ind w:left="1080"/>
        <w:jc w:val="both"/>
        <w:rPr>
          <w:rFonts w:ascii="Arial" w:hAnsi="Arial" w:cs="Arial"/>
        </w:rPr>
      </w:pPr>
    </w:p>
    <w:p w14:paraId="7AD2CEC7" w14:textId="77777777" w:rsidR="00D97E13" w:rsidRDefault="00D97E13" w:rsidP="006A37B5">
      <w:pPr>
        <w:ind w:left="1080"/>
        <w:jc w:val="both"/>
        <w:rPr>
          <w:rFonts w:ascii="Arial" w:hAnsi="Arial" w:cs="Arial"/>
        </w:rPr>
      </w:pPr>
    </w:p>
    <w:p w14:paraId="0453A833" w14:textId="77777777" w:rsidR="00D97E13" w:rsidRDefault="00D97E13" w:rsidP="006A37B5">
      <w:pPr>
        <w:ind w:left="1080"/>
        <w:jc w:val="both"/>
        <w:rPr>
          <w:rFonts w:ascii="Arial" w:hAnsi="Arial" w:cs="Arial"/>
        </w:rPr>
      </w:pPr>
    </w:p>
    <w:p w14:paraId="18686267" w14:textId="77777777" w:rsidR="00D97E13" w:rsidRDefault="00D97E13" w:rsidP="006A37B5">
      <w:pPr>
        <w:ind w:left="1080"/>
        <w:jc w:val="both"/>
        <w:rPr>
          <w:rFonts w:ascii="Arial" w:hAnsi="Arial" w:cs="Arial"/>
        </w:rPr>
      </w:pPr>
    </w:p>
    <w:p w14:paraId="7793D3E5" w14:textId="77777777" w:rsidR="00D97E13" w:rsidRDefault="00D97E13" w:rsidP="006A37B5">
      <w:pPr>
        <w:ind w:left="1080"/>
        <w:jc w:val="both"/>
        <w:rPr>
          <w:rFonts w:ascii="Arial" w:hAnsi="Arial" w:cs="Arial"/>
        </w:rPr>
      </w:pPr>
    </w:p>
    <w:p w14:paraId="7D34E728" w14:textId="77777777" w:rsidR="00D97E13" w:rsidRDefault="00D97E13" w:rsidP="006A37B5">
      <w:pPr>
        <w:ind w:left="1080"/>
        <w:jc w:val="both"/>
        <w:rPr>
          <w:rFonts w:ascii="Arial" w:hAnsi="Arial" w:cs="Arial"/>
        </w:rPr>
      </w:pPr>
    </w:p>
    <w:p w14:paraId="7194EA2E" w14:textId="77777777" w:rsidR="00D97E13" w:rsidRDefault="00D97E13" w:rsidP="006A37B5">
      <w:pPr>
        <w:ind w:left="1080"/>
        <w:jc w:val="both"/>
        <w:rPr>
          <w:rFonts w:ascii="Arial" w:hAnsi="Arial" w:cs="Arial"/>
        </w:rPr>
      </w:pPr>
    </w:p>
    <w:p w14:paraId="78E8E244" w14:textId="77777777" w:rsidR="00D97E13" w:rsidRDefault="00D97E13" w:rsidP="006A37B5">
      <w:pPr>
        <w:ind w:left="1080"/>
        <w:jc w:val="both"/>
        <w:rPr>
          <w:rFonts w:ascii="Arial" w:hAnsi="Arial" w:cs="Arial"/>
        </w:rPr>
      </w:pPr>
    </w:p>
    <w:p w14:paraId="193D38C7" w14:textId="77777777" w:rsidR="00D97E13" w:rsidRDefault="00D97E13" w:rsidP="006A37B5">
      <w:pPr>
        <w:ind w:left="1080"/>
        <w:jc w:val="both"/>
        <w:rPr>
          <w:rFonts w:ascii="Arial" w:hAnsi="Arial" w:cs="Arial"/>
        </w:rPr>
      </w:pPr>
    </w:p>
    <w:p w14:paraId="5CB7D753" w14:textId="77777777" w:rsidR="00D97E13" w:rsidRDefault="00D97E13" w:rsidP="006A37B5">
      <w:pPr>
        <w:ind w:left="1080"/>
        <w:jc w:val="both"/>
        <w:rPr>
          <w:rFonts w:ascii="Arial" w:hAnsi="Arial" w:cs="Arial"/>
        </w:rPr>
      </w:pPr>
    </w:p>
    <w:p w14:paraId="13CC6B5D" w14:textId="77777777" w:rsidR="00D97E13" w:rsidRDefault="00D97E13" w:rsidP="006A37B5">
      <w:pPr>
        <w:ind w:left="1080"/>
        <w:jc w:val="both"/>
        <w:rPr>
          <w:rFonts w:ascii="Arial" w:hAnsi="Arial" w:cs="Arial"/>
        </w:rPr>
      </w:pPr>
    </w:p>
    <w:p w14:paraId="243F8AF4" w14:textId="77777777" w:rsidR="00D97E13" w:rsidRDefault="00D97E13" w:rsidP="006A37B5">
      <w:pPr>
        <w:ind w:left="1080"/>
        <w:jc w:val="both"/>
        <w:rPr>
          <w:rFonts w:ascii="Arial" w:hAnsi="Arial" w:cs="Arial"/>
        </w:rPr>
      </w:pPr>
    </w:p>
    <w:p w14:paraId="34C28703" w14:textId="77777777" w:rsidR="00D97E13" w:rsidRDefault="00D97E13" w:rsidP="006A37B5">
      <w:pPr>
        <w:ind w:left="1080"/>
        <w:jc w:val="both"/>
        <w:rPr>
          <w:rFonts w:ascii="Arial" w:hAnsi="Arial" w:cs="Arial"/>
        </w:rPr>
      </w:pPr>
    </w:p>
    <w:p w14:paraId="25C245CC" w14:textId="77777777" w:rsidR="00D97E13" w:rsidRDefault="00D97E13" w:rsidP="006A37B5">
      <w:pPr>
        <w:ind w:left="1080"/>
        <w:jc w:val="both"/>
        <w:rPr>
          <w:rFonts w:ascii="Arial" w:hAnsi="Arial" w:cs="Arial"/>
        </w:rPr>
      </w:pPr>
    </w:p>
    <w:p w14:paraId="28FC766E" w14:textId="77777777" w:rsidR="00D97E13" w:rsidRDefault="00D97E13" w:rsidP="006A37B5">
      <w:pPr>
        <w:ind w:left="1080"/>
        <w:jc w:val="both"/>
        <w:rPr>
          <w:rFonts w:ascii="Arial" w:hAnsi="Arial" w:cs="Arial"/>
        </w:rPr>
      </w:pPr>
    </w:p>
    <w:p w14:paraId="78583333" w14:textId="77777777" w:rsidR="00D97E13" w:rsidRDefault="00D97E13" w:rsidP="006A37B5">
      <w:pPr>
        <w:ind w:left="1080"/>
        <w:jc w:val="both"/>
        <w:rPr>
          <w:rFonts w:ascii="Arial" w:hAnsi="Arial" w:cs="Arial"/>
        </w:rPr>
      </w:pPr>
    </w:p>
    <w:p w14:paraId="6AB1122D" w14:textId="77777777" w:rsidR="00D97E13" w:rsidRDefault="00D97E13" w:rsidP="006A37B5">
      <w:pPr>
        <w:ind w:left="1080"/>
        <w:jc w:val="both"/>
        <w:rPr>
          <w:rFonts w:ascii="Arial" w:hAnsi="Arial" w:cs="Arial"/>
        </w:rPr>
      </w:pPr>
    </w:p>
    <w:p w14:paraId="261342DB" w14:textId="77777777" w:rsidR="00D97E13" w:rsidRDefault="00D97E13" w:rsidP="006A37B5">
      <w:pPr>
        <w:ind w:left="1080"/>
        <w:jc w:val="both"/>
        <w:rPr>
          <w:rFonts w:ascii="Arial" w:hAnsi="Arial" w:cs="Arial"/>
        </w:rPr>
      </w:pPr>
    </w:p>
    <w:p w14:paraId="4BF8A4B9" w14:textId="77777777" w:rsidR="00D97E13" w:rsidRDefault="00D97E13" w:rsidP="006A37B5">
      <w:pPr>
        <w:ind w:left="1080"/>
        <w:jc w:val="both"/>
        <w:rPr>
          <w:rFonts w:ascii="Arial" w:hAnsi="Arial" w:cs="Arial"/>
        </w:rPr>
      </w:pPr>
    </w:p>
    <w:p w14:paraId="1CD42CE5" w14:textId="77777777" w:rsidR="00D97E13" w:rsidRDefault="00D97E13" w:rsidP="006A37B5">
      <w:pPr>
        <w:ind w:left="1080"/>
        <w:jc w:val="both"/>
        <w:rPr>
          <w:rFonts w:ascii="Arial" w:hAnsi="Arial" w:cs="Arial"/>
        </w:rPr>
      </w:pPr>
    </w:p>
    <w:p w14:paraId="12CAFEF2" w14:textId="77777777" w:rsidR="00D97E13" w:rsidRDefault="00D97E13" w:rsidP="006A37B5">
      <w:pPr>
        <w:ind w:left="1080"/>
        <w:jc w:val="both"/>
        <w:rPr>
          <w:rFonts w:ascii="Arial" w:hAnsi="Arial" w:cs="Arial"/>
        </w:rPr>
      </w:pPr>
    </w:p>
    <w:p w14:paraId="10A354C5" w14:textId="77777777" w:rsidR="00D97E13" w:rsidRDefault="00D97E13" w:rsidP="006A37B5">
      <w:pPr>
        <w:ind w:left="1080"/>
        <w:jc w:val="both"/>
        <w:rPr>
          <w:rFonts w:ascii="Arial" w:hAnsi="Arial" w:cs="Arial"/>
        </w:rPr>
      </w:pPr>
    </w:p>
    <w:p w14:paraId="64F7CEA6" w14:textId="77777777" w:rsidR="00D97E13" w:rsidRDefault="00D97E13" w:rsidP="006A37B5">
      <w:pPr>
        <w:ind w:left="1080"/>
        <w:jc w:val="both"/>
        <w:rPr>
          <w:rFonts w:ascii="Arial" w:hAnsi="Arial" w:cs="Arial"/>
        </w:rPr>
      </w:pPr>
    </w:p>
    <w:p w14:paraId="04AFD7B0" w14:textId="77777777" w:rsidR="00AB5E2D" w:rsidRDefault="00AB5E2D" w:rsidP="00024F7B">
      <w:pPr>
        <w:rPr>
          <w:rFonts w:ascii="Arial" w:hAnsi="Arial" w:cs="Arial"/>
          <w:b/>
          <w:u w:val="single"/>
        </w:rPr>
      </w:pPr>
    </w:p>
    <w:p w14:paraId="3F842462" w14:textId="5AEABAFC" w:rsidR="00AB5E2D" w:rsidRPr="00AB5E2D" w:rsidRDefault="00AB5E2D" w:rsidP="00AB5E2D">
      <w:pPr>
        <w:pStyle w:val="NormalWeb"/>
        <w:shd w:val="clear" w:color="auto" w:fill="FFFFFF"/>
        <w:spacing w:before="0" w:beforeAutospacing="0" w:after="300" w:afterAutospacing="0"/>
        <w:rPr>
          <w:rFonts w:ascii="Lato" w:hAnsi="Lato"/>
          <w:b/>
          <w:bCs/>
          <w:color w:val="333333"/>
          <w:sz w:val="23"/>
          <w:szCs w:val="23"/>
        </w:rPr>
      </w:pPr>
      <w:r>
        <w:rPr>
          <w:rFonts w:ascii="Lato" w:hAnsi="Lato"/>
          <w:b/>
          <w:bCs/>
          <w:color w:val="333333"/>
          <w:sz w:val="23"/>
          <w:szCs w:val="23"/>
        </w:rPr>
        <w:t>CONTACTS</w:t>
      </w:r>
    </w:p>
    <w:p w14:paraId="0621DE17" w14:textId="62CBCCFE" w:rsidR="00AB5E2D" w:rsidRDefault="00AB5E2D" w:rsidP="00AB5E2D">
      <w:pPr>
        <w:pStyle w:val="NormalWeb"/>
        <w:shd w:val="clear" w:color="auto" w:fill="FFFFFF"/>
        <w:spacing w:before="0" w:beforeAutospacing="0" w:after="300" w:afterAutospacing="0"/>
        <w:rPr>
          <w:rFonts w:ascii="Lato" w:hAnsi="Lato"/>
          <w:color w:val="333333"/>
          <w:sz w:val="23"/>
          <w:szCs w:val="23"/>
        </w:rPr>
      </w:pPr>
      <w:r>
        <w:rPr>
          <w:rFonts w:ascii="Lato" w:hAnsi="Lato"/>
          <w:color w:val="333333"/>
          <w:sz w:val="23"/>
          <w:szCs w:val="23"/>
        </w:rPr>
        <w:t>If you are concerned about a child's welfare or worried they are being abused, you can make a referral to Children's Social Care in Dorset by contacting:</w:t>
      </w:r>
    </w:p>
    <w:tbl>
      <w:tblPr>
        <w:tblW w:w="1044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Caption w:val="MASH"/>
      </w:tblPr>
      <w:tblGrid>
        <w:gridCol w:w="5902"/>
        <w:gridCol w:w="4538"/>
      </w:tblGrid>
      <w:tr w:rsidR="00AB5E2D" w14:paraId="20060A30" w14:textId="77777777" w:rsidTr="00AB5E2D">
        <w:tc>
          <w:tcPr>
            <w:tcW w:w="52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1C0D1" w14:textId="77777777" w:rsidR="00AB5E2D" w:rsidRDefault="00AB5E2D">
            <w:pPr>
              <w:spacing w:after="300"/>
              <w:rPr>
                <w:rFonts w:ascii="Lato" w:hAnsi="Lato"/>
                <w:b/>
                <w:bCs/>
                <w:color w:val="000000"/>
                <w:sz w:val="23"/>
                <w:szCs w:val="23"/>
              </w:rPr>
            </w:pPr>
            <w:r>
              <w:rPr>
                <w:rFonts w:ascii="Lato" w:hAnsi="Lato"/>
                <w:b/>
                <w:bCs/>
                <w:color w:val="000000"/>
                <w:sz w:val="23"/>
                <w:szCs w:val="23"/>
              </w:rPr>
              <w:t>Bournemouth, Christchurch &amp; Poole – Children's First Response Hub: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EEF10" w14:textId="77777777" w:rsidR="00AB5E2D" w:rsidRDefault="00AB5E2D">
            <w:pPr>
              <w:spacing w:after="300"/>
              <w:rPr>
                <w:rFonts w:ascii="Lato" w:hAnsi="Lato"/>
                <w:color w:val="333333"/>
                <w:sz w:val="23"/>
                <w:szCs w:val="23"/>
              </w:rPr>
            </w:pPr>
            <w:r>
              <w:rPr>
                <w:rStyle w:val="bold"/>
                <w:rFonts w:ascii="Lato" w:hAnsi="Lato"/>
                <w:b/>
                <w:bCs/>
                <w:color w:val="000000"/>
                <w:sz w:val="23"/>
                <w:szCs w:val="23"/>
              </w:rPr>
              <w:t>01202 123334</w:t>
            </w:r>
            <w:r>
              <w:rPr>
                <w:rFonts w:ascii="Lato" w:hAnsi="Lato"/>
                <w:color w:val="333333"/>
                <w:sz w:val="23"/>
                <w:szCs w:val="23"/>
              </w:rPr>
              <w:br/>
            </w:r>
            <w:hyperlink r:id="rId85" w:tgtFrame="_blank" w:history="1">
              <w:r>
                <w:rPr>
                  <w:rStyle w:val="Hyperlink"/>
                  <w:rFonts w:ascii="Lato" w:hAnsi="Lato"/>
                  <w:b/>
                  <w:bCs/>
                  <w:color w:val="323187"/>
                  <w:sz w:val="23"/>
                  <w:szCs w:val="23"/>
                </w:rPr>
                <w:t>childrensfirstresponse@bcpcouncil.gov.uk</w:t>
              </w:r>
            </w:hyperlink>
          </w:p>
        </w:tc>
      </w:tr>
      <w:tr w:rsidR="00AB5E2D" w14:paraId="1A2BA96B" w14:textId="77777777" w:rsidTr="00AB5E2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190F5" w14:textId="71A08F78" w:rsidR="00AB5E2D" w:rsidRDefault="00AB5E2D">
            <w:pPr>
              <w:pStyle w:val="bold1"/>
              <w:spacing w:before="0" w:beforeAutospacing="0" w:after="0" w:afterAutospacing="0"/>
              <w:rPr>
                <w:rFonts w:ascii="Lato" w:hAnsi="Lato"/>
                <w:b/>
                <w:bCs/>
                <w:color w:val="000000"/>
                <w:sz w:val="23"/>
                <w:szCs w:val="23"/>
              </w:rPr>
            </w:pPr>
            <w:r>
              <w:rPr>
                <w:rFonts w:ascii="Lato" w:hAnsi="Lato"/>
                <w:b/>
                <w:bCs/>
                <w:color w:val="000000"/>
                <w:sz w:val="23"/>
                <w:szCs w:val="23"/>
              </w:rPr>
              <w:lastRenderedPageBreak/>
              <w:t>Dorset - Children's Advice and Duty Service (</w:t>
            </w:r>
            <w:r w:rsidR="003C5F66">
              <w:rPr>
                <w:rFonts w:ascii="Lato" w:hAnsi="Lato"/>
                <w:b/>
                <w:bCs/>
                <w:color w:val="000000"/>
                <w:sz w:val="23"/>
                <w:szCs w:val="23"/>
              </w:rPr>
              <w:t>Dorset Council’s Family Support and Advice Line on 01305 228558</w:t>
            </w:r>
            <w:r>
              <w:rPr>
                <w:rFonts w:ascii="Lato" w:hAnsi="Lato"/>
                <w:b/>
                <w:bCs/>
                <w:color w:val="000000"/>
                <w:sz w:val="23"/>
                <w:szCs w:val="23"/>
              </w:rPr>
              <w:t>) Professionals Number:</w:t>
            </w:r>
          </w:p>
          <w:p w14:paraId="76E2BF59" w14:textId="77777777" w:rsidR="00AB5E2D" w:rsidRDefault="00AB5E2D">
            <w:pPr>
              <w:pStyle w:val="NormalWeb"/>
              <w:spacing w:before="0" w:beforeAutospacing="0" w:after="0" w:afterAutospacing="0"/>
              <w:rPr>
                <w:rFonts w:ascii="Lato" w:hAnsi="Lato"/>
                <w:color w:val="333333"/>
                <w:sz w:val="23"/>
                <w:szCs w:val="23"/>
              </w:rPr>
            </w:pPr>
            <w:r>
              <w:rPr>
                <w:rFonts w:ascii="Lato" w:hAnsi="Lato"/>
                <w:color w:val="333333"/>
                <w:sz w:val="23"/>
                <w:szCs w:val="23"/>
              </w:rPr>
              <w:t>This is a professionals-only number to discuss your concerns, you will no longer complete a referral form.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3A9F2" w14:textId="77777777" w:rsidR="00AB5E2D" w:rsidRDefault="00AB5E2D">
            <w:pPr>
              <w:rPr>
                <w:rFonts w:ascii="Lato" w:hAnsi="Lato"/>
                <w:color w:val="333333"/>
                <w:sz w:val="23"/>
                <w:szCs w:val="23"/>
              </w:rPr>
            </w:pPr>
            <w:r>
              <w:rPr>
                <w:rStyle w:val="bold"/>
                <w:rFonts w:ascii="Lato" w:hAnsi="Lato"/>
                <w:b/>
                <w:bCs/>
                <w:color w:val="000000"/>
                <w:sz w:val="23"/>
                <w:szCs w:val="23"/>
              </w:rPr>
              <w:t>01305 228558</w:t>
            </w:r>
          </w:p>
        </w:tc>
      </w:tr>
      <w:tr w:rsidR="00AB5E2D" w14:paraId="3C58A3E3" w14:textId="77777777" w:rsidTr="00AB5E2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F3521" w14:textId="77777777" w:rsidR="00AB5E2D" w:rsidRDefault="00AB5E2D">
            <w:pPr>
              <w:rPr>
                <w:rFonts w:ascii="Lato" w:hAnsi="Lato"/>
                <w:b/>
                <w:bCs/>
                <w:color w:val="000000"/>
                <w:sz w:val="23"/>
                <w:szCs w:val="23"/>
              </w:rPr>
            </w:pPr>
            <w:r>
              <w:rPr>
                <w:rFonts w:ascii="Lato" w:hAnsi="Lato"/>
                <w:b/>
                <w:bCs/>
                <w:color w:val="000000"/>
                <w:sz w:val="23"/>
                <w:szCs w:val="23"/>
              </w:rPr>
              <w:t>Dorset Families and Members of the Public: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7602DD" w14:textId="77777777" w:rsidR="00AB5E2D" w:rsidRDefault="00AB5E2D">
            <w:pPr>
              <w:rPr>
                <w:rFonts w:ascii="Lato" w:hAnsi="Lato"/>
                <w:b/>
                <w:bCs/>
                <w:color w:val="000000"/>
                <w:sz w:val="23"/>
                <w:szCs w:val="23"/>
              </w:rPr>
            </w:pPr>
            <w:r>
              <w:rPr>
                <w:rFonts w:ascii="Lato" w:hAnsi="Lato"/>
                <w:b/>
                <w:bCs/>
                <w:color w:val="000000"/>
                <w:sz w:val="23"/>
                <w:szCs w:val="23"/>
              </w:rPr>
              <w:t>01202 228866</w:t>
            </w:r>
          </w:p>
        </w:tc>
      </w:tr>
    </w:tbl>
    <w:p w14:paraId="2F941FDF" w14:textId="77777777" w:rsidR="00AB5E2D" w:rsidRDefault="00AB5E2D" w:rsidP="00AB5E2D">
      <w:pPr>
        <w:pStyle w:val="bold1"/>
        <w:shd w:val="clear" w:color="auto" w:fill="FFFFFF"/>
        <w:spacing w:before="0" w:beforeAutospacing="0" w:after="300" w:afterAutospacing="0"/>
        <w:rPr>
          <w:rFonts w:ascii="Lato" w:hAnsi="Lato"/>
          <w:b/>
          <w:bCs/>
          <w:color w:val="000000"/>
          <w:sz w:val="23"/>
          <w:szCs w:val="23"/>
        </w:rPr>
      </w:pPr>
      <w:r>
        <w:rPr>
          <w:rFonts w:ascii="Lato" w:hAnsi="Lato"/>
          <w:b/>
          <w:bCs/>
          <w:color w:val="000000"/>
          <w:sz w:val="23"/>
          <w:szCs w:val="23"/>
        </w:rPr>
        <w:t>In an emergency or out of hours contact:</w:t>
      </w:r>
    </w:p>
    <w:tbl>
      <w:tblPr>
        <w:tblW w:w="1044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Caption w:val="emergency"/>
      </w:tblPr>
      <w:tblGrid>
        <w:gridCol w:w="5220"/>
        <w:gridCol w:w="5220"/>
      </w:tblGrid>
      <w:tr w:rsidR="00AB5E2D" w14:paraId="7D08C2B6" w14:textId="77777777" w:rsidTr="00AB5E2D">
        <w:tc>
          <w:tcPr>
            <w:tcW w:w="52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770C5" w14:textId="77777777" w:rsidR="00AB5E2D" w:rsidRDefault="00AB5E2D">
            <w:pPr>
              <w:spacing w:after="300"/>
              <w:rPr>
                <w:rFonts w:ascii="Lato" w:hAnsi="Lato"/>
                <w:b/>
                <w:bCs/>
                <w:color w:val="000000"/>
                <w:sz w:val="23"/>
                <w:szCs w:val="23"/>
              </w:rPr>
            </w:pPr>
            <w:r>
              <w:rPr>
                <w:rFonts w:ascii="Lato" w:hAnsi="Lato"/>
                <w:b/>
                <w:bCs/>
                <w:color w:val="000000"/>
                <w:sz w:val="23"/>
                <w:szCs w:val="23"/>
              </w:rPr>
              <w:t>Bournemouth, Christchurch &amp; Poole Out of Hours Service: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CE2FB3" w14:textId="77777777" w:rsidR="00AB5E2D" w:rsidRDefault="00AB5E2D">
            <w:pPr>
              <w:spacing w:after="300"/>
              <w:rPr>
                <w:rFonts w:ascii="Lato" w:hAnsi="Lato"/>
                <w:color w:val="333333"/>
                <w:sz w:val="23"/>
                <w:szCs w:val="23"/>
              </w:rPr>
            </w:pPr>
            <w:r>
              <w:rPr>
                <w:rStyle w:val="bold"/>
                <w:rFonts w:ascii="Lato" w:hAnsi="Lato"/>
                <w:b/>
                <w:bCs/>
                <w:color w:val="000000"/>
                <w:sz w:val="23"/>
                <w:szCs w:val="23"/>
              </w:rPr>
              <w:t>01202 738256</w:t>
            </w:r>
            <w:r>
              <w:rPr>
                <w:rFonts w:ascii="Lato" w:hAnsi="Lato"/>
                <w:color w:val="333333"/>
                <w:sz w:val="23"/>
                <w:szCs w:val="23"/>
              </w:rPr>
              <w:br/>
            </w:r>
            <w:hyperlink r:id="rId86" w:tgtFrame="_blank" w:history="1">
              <w:r>
                <w:rPr>
                  <w:rStyle w:val="Hyperlink"/>
                  <w:rFonts w:ascii="Lato" w:hAnsi="Lato"/>
                  <w:b/>
                  <w:bCs/>
                  <w:color w:val="323187"/>
                  <w:sz w:val="23"/>
                  <w:szCs w:val="23"/>
                </w:rPr>
                <w:t>childrensOOHS@bcpcouncil.gov.uk</w:t>
              </w:r>
            </w:hyperlink>
          </w:p>
        </w:tc>
      </w:tr>
      <w:tr w:rsidR="00AB5E2D" w14:paraId="268C52A5" w14:textId="77777777" w:rsidTr="00AB5E2D">
        <w:tc>
          <w:tcPr>
            <w:tcW w:w="52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2B468" w14:textId="77777777" w:rsidR="00AB5E2D" w:rsidRDefault="00AB5E2D">
            <w:pPr>
              <w:spacing w:after="300"/>
              <w:rPr>
                <w:rFonts w:ascii="Lato" w:hAnsi="Lato"/>
                <w:b/>
                <w:bCs/>
                <w:color w:val="000000"/>
                <w:sz w:val="23"/>
                <w:szCs w:val="23"/>
              </w:rPr>
            </w:pPr>
            <w:r>
              <w:rPr>
                <w:rFonts w:ascii="Lato" w:hAnsi="Lato"/>
                <w:b/>
                <w:bCs/>
                <w:color w:val="000000"/>
                <w:sz w:val="23"/>
                <w:szCs w:val="23"/>
              </w:rPr>
              <w:t>Dorset Out of Hours Service:</w:t>
            </w:r>
          </w:p>
        </w:tc>
        <w:tc>
          <w:tcPr>
            <w:tcW w:w="52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FD006" w14:textId="77777777" w:rsidR="00AB5E2D" w:rsidRDefault="00AB5E2D">
            <w:pPr>
              <w:spacing w:after="300"/>
              <w:rPr>
                <w:rFonts w:ascii="Lato" w:hAnsi="Lato"/>
                <w:b/>
                <w:bCs/>
                <w:color w:val="000000"/>
                <w:sz w:val="23"/>
                <w:szCs w:val="23"/>
              </w:rPr>
            </w:pPr>
            <w:r>
              <w:rPr>
                <w:rFonts w:ascii="Lato" w:hAnsi="Lato"/>
                <w:b/>
                <w:bCs/>
                <w:color w:val="000000"/>
                <w:sz w:val="23"/>
                <w:szCs w:val="23"/>
              </w:rPr>
              <w:t>01305 228558</w:t>
            </w:r>
          </w:p>
        </w:tc>
      </w:tr>
      <w:tr w:rsidR="00AB5E2D" w14:paraId="58FCAACB" w14:textId="77777777" w:rsidTr="00AB5E2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B3CF6" w14:textId="77777777" w:rsidR="00AB5E2D" w:rsidRDefault="00AB5E2D">
            <w:pPr>
              <w:spacing w:after="300"/>
              <w:rPr>
                <w:rFonts w:ascii="Lato" w:hAnsi="Lato"/>
                <w:b/>
                <w:bCs/>
                <w:color w:val="000000"/>
                <w:sz w:val="23"/>
                <w:szCs w:val="23"/>
              </w:rPr>
            </w:pPr>
            <w:r>
              <w:rPr>
                <w:rFonts w:ascii="Lato" w:hAnsi="Lato"/>
                <w:b/>
                <w:bCs/>
                <w:color w:val="000000"/>
                <w:sz w:val="23"/>
                <w:szCs w:val="23"/>
              </w:rPr>
              <w:t>Police Non-Emergency: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E8BFA" w14:textId="77777777" w:rsidR="00AB5E2D" w:rsidRDefault="00AB5E2D">
            <w:pPr>
              <w:spacing w:after="300"/>
              <w:rPr>
                <w:rFonts w:ascii="Lato" w:hAnsi="Lato"/>
                <w:b/>
                <w:bCs/>
                <w:color w:val="000000"/>
                <w:sz w:val="23"/>
                <w:szCs w:val="23"/>
              </w:rPr>
            </w:pPr>
            <w:r>
              <w:rPr>
                <w:rFonts w:ascii="Lato" w:hAnsi="Lato"/>
                <w:b/>
                <w:bCs/>
                <w:color w:val="000000"/>
                <w:sz w:val="23"/>
                <w:szCs w:val="23"/>
              </w:rPr>
              <w:t>101</w:t>
            </w:r>
          </w:p>
        </w:tc>
      </w:tr>
      <w:tr w:rsidR="00AB5E2D" w14:paraId="52FA2E37" w14:textId="77777777" w:rsidTr="00AB5E2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117B1" w14:textId="77777777" w:rsidR="00AB5E2D" w:rsidRDefault="00AB5E2D">
            <w:pPr>
              <w:spacing w:after="300"/>
              <w:rPr>
                <w:rFonts w:ascii="Lato" w:hAnsi="Lato"/>
                <w:b/>
                <w:bCs/>
                <w:color w:val="000000"/>
                <w:sz w:val="23"/>
                <w:szCs w:val="23"/>
              </w:rPr>
            </w:pPr>
            <w:r>
              <w:rPr>
                <w:rFonts w:ascii="Lato" w:hAnsi="Lato"/>
                <w:b/>
                <w:bCs/>
                <w:color w:val="000000"/>
                <w:sz w:val="23"/>
                <w:szCs w:val="23"/>
              </w:rPr>
              <w:t>Police Emergency: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6DB5C" w14:textId="77777777" w:rsidR="00AB5E2D" w:rsidRDefault="00AB5E2D">
            <w:pPr>
              <w:spacing w:after="300"/>
              <w:rPr>
                <w:rFonts w:ascii="Lato" w:hAnsi="Lato"/>
                <w:b/>
                <w:bCs/>
                <w:color w:val="000000"/>
                <w:sz w:val="23"/>
                <w:szCs w:val="23"/>
              </w:rPr>
            </w:pPr>
            <w:r>
              <w:rPr>
                <w:rFonts w:ascii="Lato" w:hAnsi="Lato"/>
                <w:b/>
                <w:bCs/>
                <w:color w:val="000000"/>
                <w:sz w:val="23"/>
                <w:szCs w:val="23"/>
              </w:rPr>
              <w:t>999</w:t>
            </w:r>
          </w:p>
        </w:tc>
      </w:tr>
    </w:tbl>
    <w:p w14:paraId="45733C53" w14:textId="77777777" w:rsidR="00865125" w:rsidRDefault="00865125" w:rsidP="00024F7B">
      <w:pPr>
        <w:rPr>
          <w:rFonts w:ascii="Arial" w:hAnsi="Arial" w:cs="Arial"/>
        </w:rPr>
      </w:pPr>
    </w:p>
    <w:p w14:paraId="70DE1C48" w14:textId="77777777" w:rsidR="00865125" w:rsidRDefault="00865125" w:rsidP="00024F7B">
      <w:pPr>
        <w:rPr>
          <w:rFonts w:ascii="Arial" w:hAnsi="Arial" w:cs="Arial"/>
        </w:rPr>
      </w:pPr>
    </w:p>
    <w:p w14:paraId="13EFF816" w14:textId="77777777" w:rsidR="009D1EF4" w:rsidRDefault="009D1EF4" w:rsidP="00024F7B">
      <w:pPr>
        <w:rPr>
          <w:rFonts w:ascii="Arial" w:hAnsi="Arial" w:cs="Arial"/>
        </w:rPr>
      </w:pPr>
    </w:p>
    <w:p w14:paraId="780D1644" w14:textId="77777777" w:rsidR="005855AE" w:rsidRDefault="005855AE" w:rsidP="00024F7B">
      <w:pPr>
        <w:rPr>
          <w:rFonts w:ascii="Arial" w:hAnsi="Arial" w:cs="Arial"/>
        </w:rPr>
        <w:sectPr w:rsidR="005855AE" w:rsidSect="00913C85">
          <w:headerReference w:type="even" r:id="rId87"/>
          <w:headerReference w:type="default" r:id="rId88"/>
          <w:footerReference w:type="even" r:id="rId89"/>
          <w:footerReference w:type="default" r:id="rId90"/>
          <w:headerReference w:type="first" r:id="rId91"/>
          <w:footerReference w:type="first" r:id="rId92"/>
          <w:pgSz w:w="11906" w:h="16838" w:code="9"/>
          <w:pgMar w:top="1440" w:right="1797" w:bottom="1440" w:left="1797" w:header="709" w:footer="709" w:gutter="0"/>
          <w:pgNumType w:start="1"/>
          <w:cols w:space="708"/>
          <w:titlePg/>
          <w:docGrid w:linePitch="360"/>
        </w:sectPr>
      </w:pPr>
    </w:p>
    <w:p w14:paraId="291C2A56" w14:textId="77777777" w:rsidR="00865125" w:rsidRDefault="00865125" w:rsidP="00024F7B">
      <w:pPr>
        <w:rPr>
          <w:rFonts w:ascii="Arial" w:hAnsi="Arial" w:cs="Arial"/>
        </w:rPr>
      </w:pPr>
    </w:p>
    <w:p w14:paraId="3890F3FE" w14:textId="77777777" w:rsidR="00E75651" w:rsidRDefault="00E75651" w:rsidP="00FE71CB">
      <w:pPr>
        <w:jc w:val="both"/>
        <w:rPr>
          <w:rFonts w:ascii="Arial" w:hAnsi="Arial" w:cs="Arial"/>
        </w:rPr>
      </w:pPr>
    </w:p>
    <w:p w14:paraId="2BED2D71" w14:textId="77777777" w:rsidR="00865125" w:rsidRPr="009A6D02" w:rsidRDefault="00865125" w:rsidP="00BD594B">
      <w:pPr>
        <w:jc w:val="center"/>
        <w:rPr>
          <w:rFonts w:ascii="Arial" w:hAnsi="Arial" w:cs="Arial"/>
          <w:b/>
          <w:u w:val="single"/>
        </w:rPr>
      </w:pPr>
      <w:r w:rsidRPr="009A6D02">
        <w:rPr>
          <w:rFonts w:ascii="Arial" w:hAnsi="Arial" w:cs="Arial"/>
          <w:b/>
          <w:u w:val="single"/>
        </w:rPr>
        <w:t xml:space="preserve">The role and responsibilities of the </w:t>
      </w:r>
      <w:r w:rsidR="009520E6">
        <w:rPr>
          <w:rFonts w:ascii="Arial" w:hAnsi="Arial" w:cs="Arial"/>
          <w:b/>
          <w:u w:val="single"/>
        </w:rPr>
        <w:t>Designated Safeguarding Lead</w:t>
      </w:r>
      <w:r w:rsidRPr="009A6D02">
        <w:rPr>
          <w:rFonts w:ascii="Arial" w:hAnsi="Arial" w:cs="Arial"/>
          <w:b/>
          <w:u w:val="single"/>
        </w:rPr>
        <w:t xml:space="preserve"> for Child Protection</w:t>
      </w:r>
    </w:p>
    <w:p w14:paraId="44F51D8B" w14:textId="77777777" w:rsidR="00C06C7E" w:rsidRDefault="00C06C7E" w:rsidP="00BD594B">
      <w:pPr>
        <w:jc w:val="center"/>
        <w:rPr>
          <w:rFonts w:ascii="Arial" w:hAnsi="Arial" w:cs="Arial"/>
          <w:b/>
          <w:sz w:val="20"/>
          <w:szCs w:val="20"/>
        </w:rPr>
      </w:pPr>
      <w:r>
        <w:rPr>
          <w:rFonts w:ascii="Arial" w:hAnsi="Arial" w:cs="Arial"/>
          <w:b/>
          <w:sz w:val="20"/>
          <w:szCs w:val="20"/>
        </w:rPr>
        <w:t>(</w:t>
      </w:r>
      <w:r w:rsidR="00BD594B">
        <w:rPr>
          <w:rFonts w:ascii="Arial" w:hAnsi="Arial" w:cs="Arial"/>
          <w:b/>
          <w:sz w:val="20"/>
          <w:szCs w:val="20"/>
        </w:rPr>
        <w:t xml:space="preserve">Taken </w:t>
      </w:r>
      <w:r>
        <w:rPr>
          <w:rFonts w:ascii="Arial" w:hAnsi="Arial" w:cs="Arial"/>
          <w:b/>
          <w:sz w:val="20"/>
          <w:szCs w:val="20"/>
        </w:rPr>
        <w:t>from ‘</w:t>
      </w:r>
      <w:r w:rsidRPr="00B536CF">
        <w:rPr>
          <w:rFonts w:ascii="Arial" w:hAnsi="Arial" w:cs="Arial"/>
          <w:b/>
          <w:i/>
          <w:sz w:val="20"/>
          <w:szCs w:val="20"/>
        </w:rPr>
        <w:t>Safeguarding Children and Safer Recruitment in</w:t>
      </w:r>
      <w:r>
        <w:rPr>
          <w:rFonts w:ascii="Arial" w:hAnsi="Arial" w:cs="Arial"/>
          <w:b/>
          <w:sz w:val="20"/>
          <w:szCs w:val="20"/>
        </w:rPr>
        <w:t xml:space="preserve"> </w:t>
      </w:r>
      <w:r w:rsidRPr="00B536CF">
        <w:rPr>
          <w:rFonts w:ascii="Arial" w:hAnsi="Arial" w:cs="Arial"/>
          <w:b/>
          <w:i/>
          <w:sz w:val="20"/>
          <w:szCs w:val="20"/>
        </w:rPr>
        <w:t>Education</w:t>
      </w:r>
      <w:r>
        <w:rPr>
          <w:rFonts w:ascii="Arial" w:hAnsi="Arial" w:cs="Arial"/>
          <w:b/>
          <w:sz w:val="20"/>
          <w:szCs w:val="20"/>
        </w:rPr>
        <w:t>’</w:t>
      </w:r>
      <w:r w:rsidRPr="00B536CF">
        <w:rPr>
          <w:rFonts w:ascii="Arial" w:hAnsi="Arial" w:cs="Arial"/>
          <w:b/>
          <w:i/>
          <w:sz w:val="20"/>
          <w:szCs w:val="20"/>
        </w:rPr>
        <w:t>, 2006</w:t>
      </w:r>
      <w:r>
        <w:rPr>
          <w:rFonts w:ascii="Arial" w:hAnsi="Arial" w:cs="Arial"/>
          <w:b/>
          <w:sz w:val="20"/>
          <w:szCs w:val="20"/>
        </w:rPr>
        <w:t>)</w:t>
      </w:r>
    </w:p>
    <w:p w14:paraId="0A7B4101" w14:textId="77777777" w:rsidR="00C06C7E" w:rsidRDefault="00C06C7E" w:rsidP="00FE71CB">
      <w:pPr>
        <w:jc w:val="both"/>
        <w:rPr>
          <w:rFonts w:ascii="Arial" w:hAnsi="Arial" w:cs="Arial"/>
          <w:b/>
          <w:sz w:val="20"/>
          <w:szCs w:val="20"/>
        </w:rPr>
      </w:pPr>
    </w:p>
    <w:p w14:paraId="35797F3B" w14:textId="77777777" w:rsidR="00C06C7E" w:rsidRPr="00394257" w:rsidRDefault="00C06C7E" w:rsidP="00FE71CB">
      <w:pPr>
        <w:jc w:val="both"/>
        <w:rPr>
          <w:rFonts w:ascii="Arial" w:hAnsi="Arial" w:cs="Arial"/>
          <w:b/>
          <w:sz w:val="20"/>
          <w:szCs w:val="20"/>
        </w:rPr>
      </w:pPr>
    </w:p>
    <w:p w14:paraId="1112D94C" w14:textId="77777777" w:rsidR="00C06C7E" w:rsidRPr="00394257" w:rsidRDefault="00394257" w:rsidP="00FE71CB">
      <w:pPr>
        <w:jc w:val="both"/>
        <w:rPr>
          <w:rFonts w:ascii="Arial" w:hAnsi="Arial" w:cs="Arial"/>
          <w:u w:val="single"/>
        </w:rPr>
      </w:pPr>
      <w:r w:rsidRPr="00394257">
        <w:rPr>
          <w:rFonts w:ascii="Arial" w:hAnsi="Arial" w:cs="Arial"/>
          <w:u w:val="single"/>
        </w:rPr>
        <w:t>Referrals</w:t>
      </w:r>
    </w:p>
    <w:p w14:paraId="1B26EA70" w14:textId="77777777" w:rsidR="00C06C7E" w:rsidRPr="00394257" w:rsidRDefault="00394257" w:rsidP="00D03702">
      <w:pPr>
        <w:numPr>
          <w:ilvl w:val="0"/>
          <w:numId w:val="6"/>
        </w:numPr>
        <w:tabs>
          <w:tab w:val="num" w:pos="180"/>
        </w:tabs>
        <w:autoSpaceDE w:val="0"/>
        <w:autoSpaceDN w:val="0"/>
        <w:adjustRightInd w:val="0"/>
        <w:ind w:left="360"/>
        <w:jc w:val="both"/>
        <w:rPr>
          <w:rFonts w:ascii="Arial" w:hAnsi="Arial" w:cs="Arial"/>
          <w:color w:val="231F20"/>
        </w:rPr>
      </w:pPr>
      <w:r w:rsidRPr="00394257">
        <w:rPr>
          <w:rFonts w:ascii="Arial" w:hAnsi="Arial" w:cs="Arial"/>
          <w:color w:val="231F20"/>
        </w:rPr>
        <w:t xml:space="preserve">   </w:t>
      </w:r>
      <w:r w:rsidR="00C06C7E" w:rsidRPr="00394257">
        <w:rPr>
          <w:rFonts w:ascii="Arial" w:hAnsi="Arial" w:cs="Arial"/>
          <w:color w:val="231F20"/>
        </w:rPr>
        <w:t>Refer cases of suspected abuse or allegations to the relevant investigating agencies.</w:t>
      </w:r>
    </w:p>
    <w:p w14:paraId="3EFC9C82" w14:textId="77777777" w:rsidR="00C06C7E" w:rsidRPr="00394257" w:rsidRDefault="00624B8D" w:rsidP="00D03702">
      <w:pPr>
        <w:numPr>
          <w:ilvl w:val="0"/>
          <w:numId w:val="6"/>
        </w:numPr>
        <w:tabs>
          <w:tab w:val="left" w:pos="180"/>
        </w:tabs>
        <w:autoSpaceDE w:val="0"/>
        <w:autoSpaceDN w:val="0"/>
        <w:adjustRightInd w:val="0"/>
        <w:ind w:left="357" w:hanging="357"/>
        <w:jc w:val="both"/>
        <w:rPr>
          <w:rFonts w:ascii="Arial" w:hAnsi="Arial" w:cs="Arial"/>
          <w:color w:val="231F20"/>
        </w:rPr>
      </w:pPr>
      <w:r>
        <w:rPr>
          <w:rFonts w:ascii="Arial" w:hAnsi="Arial" w:cs="Arial"/>
          <w:color w:val="231F20"/>
        </w:rPr>
        <w:t xml:space="preserve">   </w:t>
      </w:r>
      <w:r w:rsidR="00C06C7E" w:rsidRPr="00394257">
        <w:rPr>
          <w:rFonts w:ascii="Arial" w:hAnsi="Arial" w:cs="Arial"/>
          <w:color w:val="231F20"/>
        </w:rPr>
        <w:t>Act as a source of support, advice and expertise within the educational establishment when deciding whether to make a referral by liaising with relevant agencies.</w:t>
      </w:r>
    </w:p>
    <w:p w14:paraId="7C0D0E8D" w14:textId="77777777" w:rsidR="00C06C7E" w:rsidRPr="00394257" w:rsidRDefault="00624B8D" w:rsidP="00D03702">
      <w:pPr>
        <w:numPr>
          <w:ilvl w:val="0"/>
          <w:numId w:val="6"/>
        </w:numPr>
        <w:tabs>
          <w:tab w:val="left" w:pos="180"/>
        </w:tabs>
        <w:autoSpaceDE w:val="0"/>
        <w:autoSpaceDN w:val="0"/>
        <w:adjustRightInd w:val="0"/>
        <w:ind w:left="357" w:hanging="357"/>
        <w:jc w:val="both"/>
        <w:rPr>
          <w:rFonts w:ascii="Arial" w:hAnsi="Arial" w:cs="Arial"/>
          <w:color w:val="231F20"/>
        </w:rPr>
      </w:pPr>
      <w:r>
        <w:rPr>
          <w:rFonts w:ascii="Arial" w:hAnsi="Arial" w:cs="Arial"/>
          <w:color w:val="006D8C"/>
        </w:rPr>
        <w:t xml:space="preserve">   </w:t>
      </w:r>
      <w:r w:rsidR="00C06C7E" w:rsidRPr="00394257">
        <w:rPr>
          <w:rFonts w:ascii="Arial" w:hAnsi="Arial" w:cs="Arial"/>
          <w:color w:val="231F20"/>
        </w:rPr>
        <w:t xml:space="preserve">Liaise with </w:t>
      </w:r>
      <w:r w:rsidR="00616728">
        <w:rPr>
          <w:rFonts w:ascii="Arial" w:hAnsi="Arial" w:cs="Arial"/>
          <w:color w:val="231F20"/>
        </w:rPr>
        <w:t>Director</w:t>
      </w:r>
      <w:r w:rsidR="00C06C7E" w:rsidRPr="00394257">
        <w:rPr>
          <w:rFonts w:ascii="Arial" w:hAnsi="Arial" w:cs="Arial"/>
          <w:color w:val="231F20"/>
        </w:rPr>
        <w:t xml:space="preserve"> to inform him or her of any issues and ongoing investigations and ensure there is always cover for this role.</w:t>
      </w:r>
    </w:p>
    <w:p w14:paraId="1BF42392" w14:textId="77777777" w:rsidR="00C06C7E" w:rsidRPr="006A2D5A" w:rsidRDefault="00C06C7E" w:rsidP="00FE71CB">
      <w:pPr>
        <w:jc w:val="both"/>
        <w:rPr>
          <w:rFonts w:ascii="Arial" w:hAnsi="Arial" w:cs="Arial"/>
        </w:rPr>
      </w:pPr>
    </w:p>
    <w:p w14:paraId="000564B2" w14:textId="77777777" w:rsidR="00024F7B" w:rsidRPr="00394257" w:rsidRDefault="00394257" w:rsidP="00FE71CB">
      <w:pPr>
        <w:jc w:val="both"/>
        <w:rPr>
          <w:rFonts w:ascii="Arial" w:hAnsi="Arial" w:cs="Arial"/>
          <w:u w:val="single"/>
        </w:rPr>
      </w:pPr>
      <w:r w:rsidRPr="00394257">
        <w:rPr>
          <w:rFonts w:ascii="Arial" w:hAnsi="Arial" w:cs="Arial"/>
          <w:u w:val="single"/>
        </w:rPr>
        <w:t>Training</w:t>
      </w:r>
    </w:p>
    <w:p w14:paraId="69F4AD2B" w14:textId="77777777" w:rsidR="00394257" w:rsidRPr="00394257" w:rsidRDefault="00394257" w:rsidP="00D03702">
      <w:pPr>
        <w:numPr>
          <w:ilvl w:val="0"/>
          <w:numId w:val="7"/>
        </w:numPr>
        <w:autoSpaceDE w:val="0"/>
        <w:autoSpaceDN w:val="0"/>
        <w:adjustRightInd w:val="0"/>
        <w:jc w:val="both"/>
        <w:rPr>
          <w:rFonts w:ascii="Arial" w:hAnsi="Arial" w:cs="Arial"/>
          <w:color w:val="231F20"/>
        </w:rPr>
      </w:pPr>
      <w:r w:rsidRPr="00394257">
        <w:rPr>
          <w:rFonts w:ascii="Arial" w:hAnsi="Arial" w:cs="Arial"/>
          <w:color w:val="231F20"/>
        </w:rPr>
        <w:t>To recognise how to identify signs of abuse and when it is appropriate to make a referral.</w:t>
      </w:r>
    </w:p>
    <w:p w14:paraId="6AA446C7" w14:textId="77777777" w:rsidR="00394257" w:rsidRPr="00394257" w:rsidRDefault="00624B8D" w:rsidP="00D03702">
      <w:pPr>
        <w:numPr>
          <w:ilvl w:val="0"/>
          <w:numId w:val="7"/>
        </w:numPr>
        <w:tabs>
          <w:tab w:val="num" w:pos="180"/>
        </w:tabs>
        <w:autoSpaceDE w:val="0"/>
        <w:autoSpaceDN w:val="0"/>
        <w:adjustRightInd w:val="0"/>
        <w:jc w:val="both"/>
        <w:rPr>
          <w:rFonts w:ascii="Arial" w:hAnsi="Arial" w:cs="Arial"/>
          <w:color w:val="231F20"/>
        </w:rPr>
      </w:pPr>
      <w:r>
        <w:rPr>
          <w:rFonts w:ascii="Arial" w:hAnsi="Arial" w:cs="Arial"/>
          <w:color w:val="006D8C"/>
          <w:sz w:val="16"/>
          <w:szCs w:val="16"/>
        </w:rPr>
        <w:t xml:space="preserve">    </w:t>
      </w:r>
      <w:r w:rsidR="00394257" w:rsidRPr="00394257">
        <w:rPr>
          <w:rFonts w:ascii="Arial" w:hAnsi="Arial" w:cs="Arial"/>
          <w:color w:val="231F20"/>
        </w:rPr>
        <w:t>Hav</w:t>
      </w:r>
      <w:r w:rsidR="00017501">
        <w:rPr>
          <w:rFonts w:ascii="Arial" w:hAnsi="Arial" w:cs="Arial"/>
          <w:color w:val="231F20"/>
        </w:rPr>
        <w:t>e a working knowledge of how LCS</w:t>
      </w:r>
      <w:r w:rsidR="00394257" w:rsidRPr="00394257">
        <w:rPr>
          <w:rFonts w:ascii="Arial" w:hAnsi="Arial" w:cs="Arial"/>
          <w:color w:val="231F20"/>
        </w:rPr>
        <w:t>Bs operate, the conduct of a child protection case conference and be able to attend and contribute to these effectively when required to do so.</w:t>
      </w:r>
    </w:p>
    <w:p w14:paraId="3B3C272C" w14:textId="77777777" w:rsidR="00394257" w:rsidRPr="00394257" w:rsidRDefault="00394257" w:rsidP="00D03702">
      <w:pPr>
        <w:numPr>
          <w:ilvl w:val="0"/>
          <w:numId w:val="7"/>
        </w:numPr>
        <w:jc w:val="both"/>
        <w:rPr>
          <w:rFonts w:ascii="Arial" w:hAnsi="Arial" w:cs="Arial"/>
        </w:rPr>
      </w:pPr>
      <w:r w:rsidRPr="00394257">
        <w:rPr>
          <w:rFonts w:ascii="Arial" w:hAnsi="Arial" w:cs="Arial"/>
          <w:color w:val="231F20"/>
        </w:rPr>
        <w:t xml:space="preserve">Ensure each member of staff has access to and understands the </w:t>
      </w:r>
      <w:r w:rsidR="00F26233">
        <w:rPr>
          <w:rFonts w:ascii="Arial" w:hAnsi="Arial" w:cs="Arial"/>
          <w:color w:val="231F20"/>
        </w:rPr>
        <w:t>nursery’s</w:t>
      </w:r>
      <w:r w:rsidRPr="00394257">
        <w:rPr>
          <w:rFonts w:ascii="Arial" w:hAnsi="Arial" w:cs="Arial"/>
          <w:color w:val="231F20"/>
        </w:rPr>
        <w:t xml:space="preserve"> child protection policy especially new or part time staff who may work with different educational establishments</w:t>
      </w:r>
    </w:p>
    <w:p w14:paraId="0DB78586" w14:textId="77777777" w:rsidR="00394257" w:rsidRPr="00394257" w:rsidRDefault="00394257" w:rsidP="00D03702">
      <w:pPr>
        <w:numPr>
          <w:ilvl w:val="0"/>
          <w:numId w:val="7"/>
        </w:numPr>
        <w:tabs>
          <w:tab w:val="num" w:pos="180"/>
        </w:tabs>
        <w:autoSpaceDE w:val="0"/>
        <w:autoSpaceDN w:val="0"/>
        <w:adjustRightInd w:val="0"/>
        <w:jc w:val="both"/>
        <w:rPr>
          <w:rFonts w:ascii="Arial" w:hAnsi="Arial" w:cs="Arial"/>
          <w:color w:val="231F20"/>
        </w:rPr>
      </w:pPr>
      <w:r w:rsidRPr="00394257">
        <w:rPr>
          <w:rFonts w:ascii="Arial" w:hAnsi="Arial" w:cs="Arial"/>
          <w:color w:val="231F20"/>
        </w:rPr>
        <w:t xml:space="preserve">   Ensure all staff have induction training covering child protection and are able to recognise and report any concerns </w:t>
      </w:r>
      <w:r w:rsidR="00616728">
        <w:rPr>
          <w:rFonts w:ascii="Arial" w:hAnsi="Arial" w:cs="Arial"/>
          <w:color w:val="231F20"/>
        </w:rPr>
        <w:t xml:space="preserve">as soon as </w:t>
      </w:r>
      <w:r w:rsidRPr="00394257">
        <w:rPr>
          <w:rFonts w:ascii="Arial" w:hAnsi="Arial" w:cs="Arial"/>
          <w:color w:val="231F20"/>
        </w:rPr>
        <w:t>they arise.</w:t>
      </w:r>
    </w:p>
    <w:p w14:paraId="548A248B" w14:textId="77777777" w:rsidR="00394257" w:rsidRPr="00394257" w:rsidRDefault="00394257" w:rsidP="00D03702">
      <w:pPr>
        <w:numPr>
          <w:ilvl w:val="0"/>
          <w:numId w:val="7"/>
        </w:numPr>
        <w:autoSpaceDE w:val="0"/>
        <w:autoSpaceDN w:val="0"/>
        <w:adjustRightInd w:val="0"/>
        <w:jc w:val="both"/>
        <w:rPr>
          <w:rFonts w:ascii="Arial" w:hAnsi="Arial" w:cs="Arial"/>
          <w:color w:val="231F20"/>
        </w:rPr>
      </w:pPr>
      <w:r w:rsidRPr="00394257">
        <w:rPr>
          <w:rFonts w:ascii="Arial" w:hAnsi="Arial" w:cs="Arial"/>
          <w:color w:val="231F20"/>
        </w:rPr>
        <w:t>Be able to keep detailed accurate secure written records of referrals and or concerns.</w:t>
      </w:r>
    </w:p>
    <w:p w14:paraId="52A8D18B" w14:textId="77777777" w:rsidR="00394257" w:rsidRPr="00394257" w:rsidRDefault="00394257" w:rsidP="00D03702">
      <w:pPr>
        <w:numPr>
          <w:ilvl w:val="0"/>
          <w:numId w:val="7"/>
        </w:numPr>
        <w:autoSpaceDE w:val="0"/>
        <w:autoSpaceDN w:val="0"/>
        <w:adjustRightInd w:val="0"/>
        <w:jc w:val="both"/>
        <w:rPr>
          <w:rFonts w:ascii="Arial" w:hAnsi="Arial" w:cs="Arial"/>
          <w:color w:val="231F20"/>
        </w:rPr>
      </w:pPr>
      <w:r w:rsidRPr="00394257">
        <w:rPr>
          <w:rFonts w:ascii="Arial" w:hAnsi="Arial" w:cs="Arial"/>
          <w:color w:val="231F20"/>
        </w:rPr>
        <w:t>Obtain access to resources and attend any relevant or refresher training courses at least every two years.</w:t>
      </w:r>
    </w:p>
    <w:p w14:paraId="317BB4A9" w14:textId="77777777" w:rsidR="00394257" w:rsidRPr="00394257" w:rsidRDefault="00394257" w:rsidP="00FE71CB">
      <w:pPr>
        <w:autoSpaceDE w:val="0"/>
        <w:autoSpaceDN w:val="0"/>
        <w:adjustRightInd w:val="0"/>
        <w:jc w:val="both"/>
        <w:rPr>
          <w:rFonts w:ascii="Arial" w:hAnsi="Arial" w:cs="Arial"/>
          <w:color w:val="231F20"/>
        </w:rPr>
      </w:pPr>
    </w:p>
    <w:p w14:paraId="71CE9833" w14:textId="77777777" w:rsidR="00394257" w:rsidRPr="00394257" w:rsidRDefault="00394257" w:rsidP="00FE71CB">
      <w:pPr>
        <w:autoSpaceDE w:val="0"/>
        <w:autoSpaceDN w:val="0"/>
        <w:adjustRightInd w:val="0"/>
        <w:jc w:val="both"/>
        <w:rPr>
          <w:rFonts w:ascii="Arial" w:hAnsi="Arial" w:cs="Arial"/>
          <w:color w:val="231F20"/>
        </w:rPr>
      </w:pPr>
      <w:r w:rsidRPr="00394257">
        <w:rPr>
          <w:rFonts w:ascii="Arial" w:hAnsi="Arial" w:cs="Arial"/>
          <w:color w:val="231F20"/>
          <w:u w:val="single"/>
        </w:rPr>
        <w:t>Raising Awareness</w:t>
      </w:r>
    </w:p>
    <w:p w14:paraId="1DB1D072" w14:textId="77777777" w:rsidR="00394257" w:rsidRPr="00394257" w:rsidRDefault="00394257" w:rsidP="00D03702">
      <w:pPr>
        <w:numPr>
          <w:ilvl w:val="0"/>
          <w:numId w:val="9"/>
        </w:numPr>
        <w:tabs>
          <w:tab w:val="clear" w:pos="720"/>
          <w:tab w:val="num" w:pos="426"/>
        </w:tabs>
        <w:autoSpaceDE w:val="0"/>
        <w:autoSpaceDN w:val="0"/>
        <w:adjustRightInd w:val="0"/>
        <w:ind w:left="357" w:hanging="357"/>
        <w:jc w:val="both"/>
        <w:rPr>
          <w:rFonts w:ascii="Arial" w:hAnsi="Arial" w:cs="Arial"/>
          <w:color w:val="231F20"/>
        </w:rPr>
      </w:pPr>
      <w:r w:rsidRPr="00394257">
        <w:rPr>
          <w:rFonts w:ascii="Arial" w:hAnsi="Arial" w:cs="Arial"/>
          <w:color w:val="231F20"/>
        </w:rPr>
        <w:t>Ensure the establishment’s child protection policy is updated and reviewed</w:t>
      </w:r>
      <w:r w:rsidR="00616728">
        <w:rPr>
          <w:rFonts w:ascii="Arial" w:hAnsi="Arial" w:cs="Arial"/>
          <w:color w:val="231F20"/>
        </w:rPr>
        <w:t xml:space="preserve"> </w:t>
      </w:r>
      <w:r w:rsidRPr="00394257">
        <w:rPr>
          <w:rFonts w:ascii="Arial" w:hAnsi="Arial" w:cs="Arial"/>
          <w:color w:val="231F20"/>
        </w:rPr>
        <w:t>annually and work with the proprietor regarding this.</w:t>
      </w:r>
    </w:p>
    <w:p w14:paraId="499658E4" w14:textId="77777777" w:rsidR="00394257" w:rsidRPr="00394257" w:rsidRDefault="00394257" w:rsidP="00D03702">
      <w:pPr>
        <w:numPr>
          <w:ilvl w:val="0"/>
          <w:numId w:val="9"/>
        </w:numPr>
        <w:tabs>
          <w:tab w:val="clear" w:pos="720"/>
          <w:tab w:val="num" w:pos="284"/>
        </w:tabs>
        <w:autoSpaceDE w:val="0"/>
        <w:autoSpaceDN w:val="0"/>
        <w:adjustRightInd w:val="0"/>
        <w:ind w:left="180" w:hanging="180"/>
        <w:jc w:val="both"/>
        <w:rPr>
          <w:rFonts w:ascii="Arial" w:hAnsi="Arial" w:cs="Arial"/>
          <w:color w:val="231F20"/>
        </w:rPr>
      </w:pPr>
      <w:r w:rsidRPr="00394257">
        <w:rPr>
          <w:rFonts w:ascii="Arial" w:hAnsi="Arial" w:cs="Arial"/>
          <w:color w:val="231F20"/>
        </w:rPr>
        <w:t xml:space="preserve">Ensure parents </w:t>
      </w:r>
      <w:r w:rsidR="00624B8D">
        <w:rPr>
          <w:rFonts w:ascii="Arial" w:hAnsi="Arial" w:cs="Arial"/>
          <w:color w:val="231F20"/>
        </w:rPr>
        <w:t xml:space="preserve">receive information on our Safeguarding procedures and    </w:t>
      </w:r>
      <w:r w:rsidR="00616728">
        <w:rPr>
          <w:rFonts w:ascii="Arial" w:hAnsi="Arial" w:cs="Arial"/>
          <w:color w:val="231F20"/>
        </w:rPr>
        <w:tab/>
      </w:r>
      <w:r w:rsidR="00624B8D">
        <w:rPr>
          <w:rFonts w:ascii="Arial" w:hAnsi="Arial" w:cs="Arial"/>
          <w:color w:val="231F20"/>
        </w:rPr>
        <w:t>have access to the</w:t>
      </w:r>
      <w:r w:rsidRPr="00394257">
        <w:rPr>
          <w:rFonts w:ascii="Arial" w:hAnsi="Arial" w:cs="Arial"/>
          <w:color w:val="231F20"/>
        </w:rPr>
        <w:t xml:space="preserve"> child protection policy which alerts them </w:t>
      </w:r>
    </w:p>
    <w:p w14:paraId="27DCF480" w14:textId="77777777" w:rsidR="00394257" w:rsidRPr="00394257" w:rsidRDefault="00616728" w:rsidP="00616728">
      <w:pPr>
        <w:tabs>
          <w:tab w:val="num" w:pos="284"/>
        </w:tabs>
        <w:autoSpaceDE w:val="0"/>
        <w:autoSpaceDN w:val="0"/>
        <w:adjustRightInd w:val="0"/>
        <w:ind w:left="284" w:hanging="180"/>
        <w:jc w:val="both"/>
        <w:rPr>
          <w:rFonts w:ascii="Arial" w:hAnsi="Arial" w:cs="Arial"/>
          <w:color w:val="231F20"/>
        </w:rPr>
      </w:pPr>
      <w:r>
        <w:rPr>
          <w:rFonts w:ascii="Arial" w:hAnsi="Arial" w:cs="Arial"/>
          <w:color w:val="231F20"/>
        </w:rPr>
        <w:tab/>
      </w:r>
      <w:r w:rsidR="00394257" w:rsidRPr="00394257">
        <w:rPr>
          <w:rFonts w:ascii="Arial" w:hAnsi="Arial" w:cs="Arial"/>
          <w:color w:val="231F20"/>
        </w:rPr>
        <w:t>to the fact that referrals may be made and the role of the establishment in this to avoid conflict later.</w:t>
      </w:r>
    </w:p>
    <w:p w14:paraId="629CABE3" w14:textId="77777777" w:rsidR="00394257" w:rsidRPr="00394257" w:rsidRDefault="00624B8D" w:rsidP="00D03702">
      <w:pPr>
        <w:numPr>
          <w:ilvl w:val="0"/>
          <w:numId w:val="8"/>
        </w:numPr>
        <w:tabs>
          <w:tab w:val="clear" w:pos="720"/>
          <w:tab w:val="num" w:pos="284"/>
        </w:tabs>
        <w:autoSpaceDE w:val="0"/>
        <w:autoSpaceDN w:val="0"/>
        <w:adjustRightInd w:val="0"/>
        <w:ind w:left="357" w:hanging="357"/>
        <w:jc w:val="both"/>
        <w:rPr>
          <w:rFonts w:ascii="Arial" w:hAnsi="Arial" w:cs="Arial"/>
          <w:color w:val="000000"/>
          <w:sz w:val="20"/>
          <w:szCs w:val="20"/>
        </w:rPr>
      </w:pPr>
      <w:r>
        <w:rPr>
          <w:rFonts w:ascii="Arial" w:hAnsi="Arial" w:cs="Arial"/>
          <w:color w:val="006D8C"/>
          <w:sz w:val="16"/>
          <w:szCs w:val="16"/>
        </w:rPr>
        <w:t xml:space="preserve">    </w:t>
      </w:r>
      <w:r w:rsidR="00394257" w:rsidRPr="00394257">
        <w:rPr>
          <w:rFonts w:ascii="Arial" w:hAnsi="Arial" w:cs="Arial"/>
          <w:color w:val="231F20"/>
        </w:rPr>
        <w:t>Where children leave the establishment ensure their child protection file is copied for the new establishment as soon as possible but transferred separately from the main pupil file.</w:t>
      </w:r>
    </w:p>
    <w:p w14:paraId="2F7B180E" w14:textId="77777777" w:rsidR="00394257" w:rsidRPr="00394257" w:rsidRDefault="00394257" w:rsidP="00FE71CB">
      <w:pPr>
        <w:autoSpaceDE w:val="0"/>
        <w:autoSpaceDN w:val="0"/>
        <w:adjustRightInd w:val="0"/>
        <w:jc w:val="both"/>
        <w:rPr>
          <w:rFonts w:ascii="Arial" w:hAnsi="Arial" w:cs="Arial"/>
          <w:color w:val="231F20"/>
        </w:rPr>
      </w:pPr>
    </w:p>
    <w:p w14:paraId="20569CD7" w14:textId="77777777" w:rsidR="00394257" w:rsidRPr="00394257" w:rsidRDefault="00394257" w:rsidP="00FE71CB">
      <w:pPr>
        <w:autoSpaceDE w:val="0"/>
        <w:autoSpaceDN w:val="0"/>
        <w:adjustRightInd w:val="0"/>
        <w:jc w:val="both"/>
        <w:rPr>
          <w:rFonts w:ascii="Arial" w:hAnsi="Arial" w:cs="Arial"/>
          <w:color w:val="231F20"/>
        </w:rPr>
      </w:pPr>
    </w:p>
    <w:p w14:paraId="35CBB015" w14:textId="77777777" w:rsidR="00024F7B" w:rsidRPr="00394257" w:rsidRDefault="00024F7B" w:rsidP="00FE71CB">
      <w:pPr>
        <w:jc w:val="both"/>
        <w:rPr>
          <w:rFonts w:ascii="Arial" w:hAnsi="Arial" w:cs="Arial"/>
        </w:rPr>
      </w:pPr>
    </w:p>
    <w:p w14:paraId="622EF682" w14:textId="77777777" w:rsidR="00024F7B" w:rsidRPr="00394257" w:rsidRDefault="00024F7B" w:rsidP="00024F7B">
      <w:pPr>
        <w:rPr>
          <w:rFonts w:ascii="Arial" w:hAnsi="Arial" w:cs="Arial"/>
        </w:rPr>
      </w:pPr>
    </w:p>
    <w:p w14:paraId="3EB3D41C" w14:textId="77777777" w:rsidR="00024F7B" w:rsidRPr="00024F7B" w:rsidRDefault="00024F7B" w:rsidP="00024F7B">
      <w:pPr>
        <w:rPr>
          <w:rFonts w:ascii="Arial" w:hAnsi="Arial" w:cs="Arial"/>
        </w:rPr>
      </w:pPr>
    </w:p>
    <w:p w14:paraId="13DD0BD1" w14:textId="77777777" w:rsidR="00024F7B" w:rsidRDefault="00024F7B" w:rsidP="00024F7B"/>
    <w:p w14:paraId="221B1C02" w14:textId="77777777" w:rsidR="001154BD" w:rsidRDefault="001154BD" w:rsidP="00024F7B"/>
    <w:p w14:paraId="050E2C5B" w14:textId="77777777" w:rsidR="001154BD" w:rsidRDefault="001154BD" w:rsidP="00024F7B">
      <w:pPr>
        <w:sectPr w:rsidR="001154BD" w:rsidSect="00913C85">
          <w:pgSz w:w="11906" w:h="16838" w:code="9"/>
          <w:pgMar w:top="1440" w:right="1797" w:bottom="1440" w:left="1797" w:header="709" w:footer="709" w:gutter="0"/>
          <w:pgNumType w:start="1"/>
          <w:cols w:space="708"/>
          <w:titlePg/>
          <w:docGrid w:linePitch="360"/>
        </w:sectPr>
      </w:pPr>
    </w:p>
    <w:p w14:paraId="0BC8584F" w14:textId="77777777" w:rsidR="00024F7B" w:rsidRDefault="00024F7B" w:rsidP="00FE71CB">
      <w:pPr>
        <w:jc w:val="both"/>
      </w:pPr>
    </w:p>
    <w:p w14:paraId="1FF0797C" w14:textId="77777777" w:rsidR="0034053F" w:rsidRPr="009A6D02" w:rsidRDefault="0034053F" w:rsidP="00FE71CB">
      <w:pPr>
        <w:jc w:val="both"/>
        <w:rPr>
          <w:rFonts w:ascii="Arial" w:hAnsi="Arial" w:cs="Arial"/>
          <w:b/>
          <w:u w:val="single"/>
        </w:rPr>
      </w:pPr>
      <w:r w:rsidRPr="009A6D02">
        <w:rPr>
          <w:rFonts w:ascii="Arial" w:hAnsi="Arial" w:cs="Arial"/>
          <w:b/>
          <w:u w:val="single"/>
        </w:rPr>
        <w:t>Record Keeping</w:t>
      </w:r>
    </w:p>
    <w:p w14:paraId="67715905" w14:textId="77777777" w:rsidR="0034053F" w:rsidRPr="006A2D5A" w:rsidRDefault="0034053F" w:rsidP="00FE71CB">
      <w:pPr>
        <w:jc w:val="both"/>
        <w:rPr>
          <w:rFonts w:ascii="Arial" w:hAnsi="Arial" w:cs="Arial"/>
        </w:rPr>
      </w:pPr>
    </w:p>
    <w:p w14:paraId="0270FFE5" w14:textId="77777777" w:rsidR="0034053F" w:rsidRDefault="00157251" w:rsidP="00FE71CB">
      <w:pPr>
        <w:jc w:val="both"/>
        <w:rPr>
          <w:rFonts w:ascii="Arial" w:hAnsi="Arial" w:cs="Arial"/>
          <w:u w:val="single"/>
        </w:rPr>
      </w:pPr>
      <w:r>
        <w:rPr>
          <w:rFonts w:ascii="Arial" w:hAnsi="Arial" w:cs="Arial"/>
          <w:u w:val="single"/>
        </w:rPr>
        <w:t xml:space="preserve">A)  </w:t>
      </w:r>
      <w:r w:rsidR="0034053F" w:rsidRPr="0034053F">
        <w:rPr>
          <w:rFonts w:ascii="Arial" w:hAnsi="Arial" w:cs="Arial"/>
          <w:u w:val="single"/>
        </w:rPr>
        <w:t>Record to be made by an adult receiving a disclosure of abuse</w:t>
      </w:r>
    </w:p>
    <w:p w14:paraId="441596F5" w14:textId="77777777" w:rsidR="00157251" w:rsidRPr="0034053F" w:rsidRDefault="00157251" w:rsidP="00FE71CB">
      <w:pPr>
        <w:jc w:val="both"/>
        <w:rPr>
          <w:rFonts w:ascii="Arial" w:hAnsi="Arial" w:cs="Arial"/>
          <w:u w:val="single"/>
        </w:rPr>
      </w:pPr>
    </w:p>
    <w:p w14:paraId="0B4D19A3" w14:textId="77777777" w:rsidR="0034053F" w:rsidRDefault="0034053F" w:rsidP="00FE71CB">
      <w:pPr>
        <w:jc w:val="both"/>
        <w:rPr>
          <w:rFonts w:ascii="Arial" w:hAnsi="Arial" w:cs="Arial"/>
        </w:rPr>
      </w:pPr>
      <w:r>
        <w:rPr>
          <w:rFonts w:ascii="Arial" w:hAnsi="Arial" w:cs="Arial"/>
        </w:rPr>
        <w:t xml:space="preserve">This record </w:t>
      </w:r>
      <w:r w:rsidR="00157251">
        <w:rPr>
          <w:rFonts w:ascii="Arial" w:hAnsi="Arial" w:cs="Arial"/>
        </w:rPr>
        <w:t>should b</w:t>
      </w:r>
      <w:r>
        <w:rPr>
          <w:rFonts w:ascii="Arial" w:hAnsi="Arial" w:cs="Arial"/>
        </w:rPr>
        <w:t>e made as soon as possible after the disclosure has been</w:t>
      </w:r>
      <w:r w:rsidR="00157251">
        <w:rPr>
          <w:rFonts w:ascii="Arial" w:hAnsi="Arial" w:cs="Arial"/>
        </w:rPr>
        <w:t xml:space="preserve"> </w:t>
      </w:r>
      <w:r>
        <w:rPr>
          <w:rFonts w:ascii="Arial" w:hAnsi="Arial" w:cs="Arial"/>
        </w:rPr>
        <w:t xml:space="preserve">reported to the </w:t>
      </w:r>
      <w:r w:rsidR="009520E6">
        <w:rPr>
          <w:rFonts w:ascii="Arial" w:hAnsi="Arial" w:cs="Arial"/>
        </w:rPr>
        <w:t>Designated Safeguarding Lead</w:t>
      </w:r>
      <w:r w:rsidR="00157251">
        <w:rPr>
          <w:rFonts w:ascii="Arial" w:hAnsi="Arial" w:cs="Arial"/>
        </w:rPr>
        <w:t xml:space="preserve"> </w:t>
      </w:r>
      <w:r>
        <w:rPr>
          <w:rFonts w:ascii="Arial" w:hAnsi="Arial" w:cs="Arial"/>
        </w:rPr>
        <w:t>Person for Child Protection</w:t>
      </w:r>
      <w:r w:rsidR="00157251">
        <w:rPr>
          <w:rFonts w:ascii="Arial" w:hAnsi="Arial" w:cs="Arial"/>
        </w:rPr>
        <w:t>. The facts, not opinions, should be accurately recorded in a non</w:t>
      </w:r>
      <w:r w:rsidR="00616728">
        <w:rPr>
          <w:rFonts w:ascii="Arial" w:hAnsi="Arial" w:cs="Arial"/>
        </w:rPr>
        <w:t>-</w:t>
      </w:r>
      <w:r w:rsidR="00157251">
        <w:rPr>
          <w:rFonts w:ascii="Arial" w:hAnsi="Arial" w:cs="Arial"/>
        </w:rPr>
        <w:t>judgemental way</w:t>
      </w:r>
      <w:r w:rsidR="00017501">
        <w:rPr>
          <w:rFonts w:ascii="Arial" w:hAnsi="Arial" w:cs="Arial"/>
        </w:rPr>
        <w:t>, on the appropriate Child Protection and Incident Report Form (found in the locked filing cabinet in the Concerns File)</w:t>
      </w:r>
      <w:r w:rsidR="00157251">
        <w:rPr>
          <w:rFonts w:ascii="Arial" w:hAnsi="Arial" w:cs="Arial"/>
        </w:rPr>
        <w:t xml:space="preserve"> and should include</w:t>
      </w:r>
      <w:r w:rsidR="001611CC">
        <w:rPr>
          <w:rFonts w:ascii="Arial" w:hAnsi="Arial" w:cs="Arial"/>
        </w:rPr>
        <w:t>:</w:t>
      </w:r>
    </w:p>
    <w:p w14:paraId="27DD4A86" w14:textId="77777777" w:rsidR="00157251" w:rsidRPr="0034053F" w:rsidRDefault="00157251" w:rsidP="00FE71CB">
      <w:pPr>
        <w:jc w:val="both"/>
        <w:rPr>
          <w:rFonts w:ascii="Arial" w:hAnsi="Arial" w:cs="Arial"/>
        </w:rPr>
      </w:pPr>
    </w:p>
    <w:p w14:paraId="6F80B504" w14:textId="77777777" w:rsidR="0034053F" w:rsidRPr="0034053F" w:rsidRDefault="00157251" w:rsidP="00D03702">
      <w:pPr>
        <w:numPr>
          <w:ilvl w:val="0"/>
          <w:numId w:val="4"/>
        </w:numPr>
        <w:jc w:val="both"/>
        <w:rPr>
          <w:rFonts w:ascii="Arial" w:hAnsi="Arial" w:cs="Arial"/>
        </w:rPr>
      </w:pPr>
      <w:r>
        <w:rPr>
          <w:rFonts w:ascii="Arial" w:hAnsi="Arial" w:cs="Arial"/>
        </w:rPr>
        <w:t>The c</w:t>
      </w:r>
      <w:r w:rsidR="0034053F" w:rsidRPr="0034053F">
        <w:rPr>
          <w:rFonts w:ascii="Arial" w:hAnsi="Arial" w:cs="Arial"/>
        </w:rPr>
        <w:t>hild’s name, gender and date of birth</w:t>
      </w:r>
    </w:p>
    <w:p w14:paraId="37AD5F74" w14:textId="77777777" w:rsidR="00157251" w:rsidRDefault="00157251" w:rsidP="00D03702">
      <w:pPr>
        <w:numPr>
          <w:ilvl w:val="0"/>
          <w:numId w:val="4"/>
        </w:numPr>
        <w:jc w:val="both"/>
        <w:rPr>
          <w:rFonts w:ascii="Arial" w:hAnsi="Arial" w:cs="Arial"/>
        </w:rPr>
      </w:pPr>
      <w:r>
        <w:rPr>
          <w:rFonts w:ascii="Arial" w:hAnsi="Arial" w:cs="Arial"/>
        </w:rPr>
        <w:t>Date and time of the conversation</w:t>
      </w:r>
    </w:p>
    <w:p w14:paraId="1133A881" w14:textId="77777777" w:rsidR="0034053F" w:rsidRDefault="0034053F" w:rsidP="00D03702">
      <w:pPr>
        <w:numPr>
          <w:ilvl w:val="0"/>
          <w:numId w:val="4"/>
        </w:numPr>
        <w:jc w:val="both"/>
        <w:rPr>
          <w:rFonts w:ascii="Arial" w:hAnsi="Arial" w:cs="Arial"/>
        </w:rPr>
      </w:pPr>
      <w:r w:rsidRPr="0034053F">
        <w:rPr>
          <w:rFonts w:ascii="Arial" w:hAnsi="Arial" w:cs="Arial"/>
        </w:rPr>
        <w:t>What was the context and who was present during the disclosure</w:t>
      </w:r>
      <w:r w:rsidR="00157251">
        <w:rPr>
          <w:rFonts w:ascii="Arial" w:hAnsi="Arial" w:cs="Arial"/>
        </w:rPr>
        <w:t>?</w:t>
      </w:r>
    </w:p>
    <w:p w14:paraId="05D41BA8" w14:textId="77777777" w:rsidR="0034053F" w:rsidRPr="0034053F" w:rsidRDefault="0034053F" w:rsidP="00D03702">
      <w:pPr>
        <w:numPr>
          <w:ilvl w:val="0"/>
          <w:numId w:val="4"/>
        </w:numPr>
        <w:jc w:val="both"/>
        <w:rPr>
          <w:rFonts w:ascii="Arial" w:hAnsi="Arial" w:cs="Arial"/>
        </w:rPr>
      </w:pPr>
      <w:r w:rsidRPr="0034053F">
        <w:rPr>
          <w:rFonts w:ascii="Arial" w:hAnsi="Arial" w:cs="Arial"/>
        </w:rPr>
        <w:t>What did the child say? – verbatim if possible</w:t>
      </w:r>
    </w:p>
    <w:p w14:paraId="3535B7C0" w14:textId="77777777" w:rsidR="0034053F" w:rsidRPr="0034053F" w:rsidRDefault="0034053F" w:rsidP="00D03702">
      <w:pPr>
        <w:numPr>
          <w:ilvl w:val="0"/>
          <w:numId w:val="4"/>
        </w:numPr>
        <w:jc w:val="both"/>
        <w:rPr>
          <w:rFonts w:ascii="Arial" w:hAnsi="Arial" w:cs="Arial"/>
        </w:rPr>
      </w:pPr>
      <w:r w:rsidRPr="0034053F">
        <w:rPr>
          <w:rFonts w:ascii="Arial" w:hAnsi="Arial" w:cs="Arial"/>
        </w:rPr>
        <w:t>What questions were asked? – verbatim</w:t>
      </w:r>
    </w:p>
    <w:p w14:paraId="68D711AC" w14:textId="77777777" w:rsidR="0034053F" w:rsidRPr="0034053F" w:rsidRDefault="0034053F" w:rsidP="00D03702">
      <w:pPr>
        <w:numPr>
          <w:ilvl w:val="0"/>
          <w:numId w:val="4"/>
        </w:numPr>
        <w:jc w:val="both"/>
        <w:rPr>
          <w:rFonts w:ascii="Arial" w:hAnsi="Arial" w:cs="Arial"/>
        </w:rPr>
      </w:pPr>
      <w:r w:rsidRPr="0034053F">
        <w:rPr>
          <w:rFonts w:ascii="Arial" w:hAnsi="Arial" w:cs="Arial"/>
        </w:rPr>
        <w:t>Responses to questions –verbatim</w:t>
      </w:r>
    </w:p>
    <w:p w14:paraId="1DCDD3EB" w14:textId="77777777" w:rsidR="0034053F" w:rsidRPr="0034053F" w:rsidRDefault="0034053F" w:rsidP="00D03702">
      <w:pPr>
        <w:numPr>
          <w:ilvl w:val="0"/>
          <w:numId w:val="4"/>
        </w:numPr>
        <w:jc w:val="both"/>
        <w:rPr>
          <w:rFonts w:ascii="Arial" w:hAnsi="Arial" w:cs="Arial"/>
        </w:rPr>
      </w:pPr>
      <w:r w:rsidRPr="0034053F">
        <w:rPr>
          <w:rFonts w:ascii="Arial" w:hAnsi="Arial" w:cs="Arial"/>
        </w:rPr>
        <w:t>Any observations concerning child’s demeanour and any injuries</w:t>
      </w:r>
    </w:p>
    <w:p w14:paraId="7C47AF71" w14:textId="77777777" w:rsidR="00157251" w:rsidRDefault="0034053F" w:rsidP="00D03702">
      <w:pPr>
        <w:numPr>
          <w:ilvl w:val="0"/>
          <w:numId w:val="4"/>
        </w:numPr>
        <w:jc w:val="both"/>
        <w:rPr>
          <w:rFonts w:ascii="Arial" w:hAnsi="Arial" w:cs="Arial"/>
        </w:rPr>
      </w:pPr>
      <w:r w:rsidRPr="0034053F">
        <w:rPr>
          <w:rFonts w:ascii="Arial" w:hAnsi="Arial" w:cs="Arial"/>
        </w:rPr>
        <w:t xml:space="preserve">The name of the person </w:t>
      </w:r>
      <w:r w:rsidR="00157251">
        <w:rPr>
          <w:rFonts w:ascii="Arial" w:hAnsi="Arial" w:cs="Arial"/>
        </w:rPr>
        <w:t xml:space="preserve">to whom you reported the disclosure </w:t>
      </w:r>
    </w:p>
    <w:p w14:paraId="6522706B" w14:textId="77777777" w:rsidR="008318B1" w:rsidRDefault="008318B1" w:rsidP="00D03702">
      <w:pPr>
        <w:numPr>
          <w:ilvl w:val="0"/>
          <w:numId w:val="4"/>
        </w:numPr>
        <w:jc w:val="both"/>
        <w:rPr>
          <w:rFonts w:ascii="Arial" w:hAnsi="Arial" w:cs="Arial"/>
        </w:rPr>
      </w:pPr>
      <w:r>
        <w:rPr>
          <w:rFonts w:ascii="Arial" w:hAnsi="Arial" w:cs="Arial"/>
        </w:rPr>
        <w:t>Print your name and position in school</w:t>
      </w:r>
    </w:p>
    <w:p w14:paraId="753FA823" w14:textId="77777777" w:rsidR="0034053F" w:rsidRPr="0034053F" w:rsidRDefault="0034053F" w:rsidP="00D03702">
      <w:pPr>
        <w:numPr>
          <w:ilvl w:val="0"/>
          <w:numId w:val="4"/>
        </w:numPr>
        <w:jc w:val="both"/>
        <w:rPr>
          <w:rFonts w:ascii="Arial" w:hAnsi="Arial" w:cs="Arial"/>
        </w:rPr>
      </w:pPr>
      <w:r w:rsidRPr="0034053F">
        <w:rPr>
          <w:rFonts w:ascii="Arial" w:hAnsi="Arial" w:cs="Arial"/>
        </w:rPr>
        <w:t>Sign and date the record</w:t>
      </w:r>
    </w:p>
    <w:p w14:paraId="26223CCE" w14:textId="76EB2089" w:rsidR="0034053F" w:rsidRDefault="0034053F" w:rsidP="00D03702">
      <w:pPr>
        <w:numPr>
          <w:ilvl w:val="0"/>
          <w:numId w:val="4"/>
        </w:numPr>
        <w:jc w:val="both"/>
        <w:rPr>
          <w:rFonts w:ascii="Arial" w:hAnsi="Arial" w:cs="Arial"/>
        </w:rPr>
      </w:pPr>
      <w:r w:rsidRPr="0034053F">
        <w:rPr>
          <w:rFonts w:ascii="Arial" w:hAnsi="Arial" w:cs="Arial"/>
        </w:rPr>
        <w:t xml:space="preserve">Pass all of this to your </w:t>
      </w:r>
      <w:r w:rsidR="009520E6">
        <w:rPr>
          <w:rFonts w:ascii="Arial" w:hAnsi="Arial" w:cs="Arial"/>
        </w:rPr>
        <w:t>Designated Safeguarding Lead</w:t>
      </w:r>
      <w:r w:rsidR="00157251">
        <w:rPr>
          <w:rFonts w:ascii="Arial" w:hAnsi="Arial" w:cs="Arial"/>
        </w:rPr>
        <w:t xml:space="preserve"> </w:t>
      </w:r>
      <w:r w:rsidRPr="0034053F">
        <w:rPr>
          <w:rFonts w:ascii="Arial" w:hAnsi="Arial" w:cs="Arial"/>
        </w:rPr>
        <w:t xml:space="preserve">for </w:t>
      </w:r>
      <w:r w:rsidR="009A6D02">
        <w:rPr>
          <w:rFonts w:ascii="Arial" w:hAnsi="Arial" w:cs="Arial"/>
        </w:rPr>
        <w:t>C</w:t>
      </w:r>
      <w:r w:rsidRPr="0034053F">
        <w:rPr>
          <w:rFonts w:ascii="Arial" w:hAnsi="Arial" w:cs="Arial"/>
        </w:rPr>
        <w:t xml:space="preserve">hild </w:t>
      </w:r>
      <w:r w:rsidR="009A6D02">
        <w:rPr>
          <w:rFonts w:ascii="Arial" w:hAnsi="Arial" w:cs="Arial"/>
        </w:rPr>
        <w:t>P</w:t>
      </w:r>
      <w:r w:rsidRPr="0034053F">
        <w:rPr>
          <w:rFonts w:ascii="Arial" w:hAnsi="Arial" w:cs="Arial"/>
        </w:rPr>
        <w:t>rotection</w:t>
      </w:r>
      <w:r w:rsidR="001066A6">
        <w:rPr>
          <w:rFonts w:ascii="Arial" w:hAnsi="Arial" w:cs="Arial"/>
        </w:rPr>
        <w:t xml:space="preserve">. If this person is not available you must pass  it on to either the Deputy DSL, </w:t>
      </w:r>
      <w:r w:rsidR="00616728">
        <w:rPr>
          <w:rFonts w:ascii="Arial" w:hAnsi="Arial" w:cs="Arial"/>
        </w:rPr>
        <w:t>Director</w:t>
      </w:r>
      <w:r w:rsidR="001066A6">
        <w:rPr>
          <w:rFonts w:ascii="Arial" w:hAnsi="Arial" w:cs="Arial"/>
        </w:rPr>
        <w:t xml:space="preserve"> or refer directly to </w:t>
      </w:r>
      <w:r w:rsidR="003C5F66">
        <w:rPr>
          <w:rFonts w:ascii="Arial" w:hAnsi="Arial" w:cs="Arial"/>
        </w:rPr>
        <w:t>Dorset Council’s Family Support and Advice Line on 01305 228558</w:t>
      </w:r>
      <w:r w:rsidR="001066A6">
        <w:rPr>
          <w:rFonts w:ascii="Arial" w:hAnsi="Arial" w:cs="Arial"/>
        </w:rPr>
        <w:t xml:space="preserve"> yourself.</w:t>
      </w:r>
    </w:p>
    <w:p w14:paraId="0A836881" w14:textId="77777777" w:rsidR="00774ECF" w:rsidRDefault="00774ECF" w:rsidP="00FE71CB">
      <w:pPr>
        <w:ind w:left="1440"/>
        <w:jc w:val="both"/>
        <w:rPr>
          <w:rFonts w:ascii="Arial" w:hAnsi="Arial" w:cs="Arial"/>
        </w:rPr>
      </w:pPr>
      <w:r>
        <w:rPr>
          <w:rFonts w:ascii="Arial" w:hAnsi="Arial" w:cs="Arial"/>
        </w:rPr>
        <w:t xml:space="preserve"> </w:t>
      </w:r>
    </w:p>
    <w:p w14:paraId="6E4CE325" w14:textId="77777777" w:rsidR="00774ECF" w:rsidRPr="0034053F" w:rsidRDefault="00774ECF" w:rsidP="00FE71CB">
      <w:pPr>
        <w:ind w:left="1440"/>
        <w:jc w:val="both"/>
        <w:rPr>
          <w:rFonts w:ascii="Arial" w:hAnsi="Arial" w:cs="Arial"/>
        </w:rPr>
      </w:pPr>
      <w:r>
        <w:rPr>
          <w:rFonts w:ascii="Arial" w:hAnsi="Arial" w:cs="Arial"/>
        </w:rPr>
        <w:t>This should be retained in the original form (as it could be used as evidence in criminal proceedings), even if later typed or if the information is incorporated into a report</w:t>
      </w:r>
    </w:p>
    <w:p w14:paraId="16B2EAD2" w14:textId="77777777" w:rsidR="0034053F" w:rsidRDefault="0034053F" w:rsidP="00FE71CB">
      <w:pPr>
        <w:jc w:val="both"/>
        <w:rPr>
          <w:rFonts w:ascii="Arial" w:hAnsi="Arial" w:cs="Arial"/>
        </w:rPr>
      </w:pPr>
    </w:p>
    <w:p w14:paraId="68E72ED0" w14:textId="77777777" w:rsidR="00131734" w:rsidRDefault="00131734" w:rsidP="00FE71CB">
      <w:pPr>
        <w:jc w:val="both"/>
        <w:rPr>
          <w:rFonts w:ascii="Arial" w:hAnsi="Arial" w:cs="Arial"/>
        </w:rPr>
      </w:pPr>
    </w:p>
    <w:p w14:paraId="07FBC811" w14:textId="77777777" w:rsidR="005F3215" w:rsidRDefault="00157251" w:rsidP="00FE71CB">
      <w:pPr>
        <w:jc w:val="both"/>
        <w:rPr>
          <w:rFonts w:ascii="Arial" w:hAnsi="Arial" w:cs="Arial"/>
          <w:u w:val="single"/>
        </w:rPr>
      </w:pPr>
      <w:r w:rsidRPr="00157251">
        <w:rPr>
          <w:rFonts w:ascii="Arial" w:hAnsi="Arial" w:cs="Arial"/>
          <w:u w:val="single"/>
        </w:rPr>
        <w:t xml:space="preserve">B) Records kept by the </w:t>
      </w:r>
      <w:r w:rsidR="009520E6">
        <w:rPr>
          <w:rFonts w:ascii="Arial" w:hAnsi="Arial" w:cs="Arial"/>
          <w:u w:val="single"/>
        </w:rPr>
        <w:t>Designated Safeguarding Lead</w:t>
      </w:r>
      <w:r w:rsidRPr="00157251">
        <w:rPr>
          <w:rFonts w:ascii="Arial" w:hAnsi="Arial" w:cs="Arial"/>
          <w:u w:val="single"/>
        </w:rPr>
        <w:t xml:space="preserve"> for Child Protection</w:t>
      </w:r>
    </w:p>
    <w:p w14:paraId="6136FA3B" w14:textId="77777777" w:rsidR="00131734" w:rsidRPr="00157251" w:rsidRDefault="00131734" w:rsidP="00FE71CB">
      <w:pPr>
        <w:jc w:val="both"/>
        <w:rPr>
          <w:rFonts w:ascii="Arial" w:hAnsi="Arial" w:cs="Arial"/>
          <w:u w:val="single"/>
        </w:rPr>
      </w:pPr>
    </w:p>
    <w:p w14:paraId="152AA345" w14:textId="77777777" w:rsidR="005F3215" w:rsidRPr="00131734" w:rsidRDefault="00131734" w:rsidP="00FE71CB">
      <w:pPr>
        <w:jc w:val="both"/>
        <w:rPr>
          <w:rFonts w:ascii="Arial" w:hAnsi="Arial" w:cs="Arial"/>
          <w:b/>
        </w:rPr>
      </w:pPr>
      <w:r>
        <w:rPr>
          <w:rFonts w:ascii="Arial" w:hAnsi="Arial" w:cs="Arial"/>
        </w:rPr>
        <w:tab/>
      </w:r>
      <w:r w:rsidRPr="00131734">
        <w:rPr>
          <w:rFonts w:ascii="Arial" w:hAnsi="Arial" w:cs="Arial"/>
          <w:b/>
        </w:rPr>
        <w:t>General principles</w:t>
      </w:r>
    </w:p>
    <w:p w14:paraId="1FC64EE2" w14:textId="77777777" w:rsidR="00774ECF" w:rsidRDefault="00131734" w:rsidP="00D03702">
      <w:pPr>
        <w:numPr>
          <w:ilvl w:val="0"/>
          <w:numId w:val="5"/>
        </w:numPr>
        <w:jc w:val="both"/>
        <w:rPr>
          <w:rFonts w:ascii="Arial" w:hAnsi="Arial"/>
        </w:rPr>
      </w:pPr>
      <w:r>
        <w:rPr>
          <w:rFonts w:ascii="Arial" w:hAnsi="Arial"/>
        </w:rPr>
        <w:t xml:space="preserve">It is useful for </w:t>
      </w:r>
      <w:r w:rsidR="00624B8D">
        <w:rPr>
          <w:rFonts w:ascii="Arial" w:hAnsi="Arial"/>
        </w:rPr>
        <w:t>nursery</w:t>
      </w:r>
      <w:r>
        <w:rPr>
          <w:rFonts w:ascii="Arial" w:hAnsi="Arial"/>
        </w:rPr>
        <w:t xml:space="preserve"> staff to have a pro</w:t>
      </w:r>
      <w:r w:rsidR="00774ECF">
        <w:rPr>
          <w:rFonts w:ascii="Arial" w:hAnsi="Arial"/>
        </w:rPr>
        <w:t xml:space="preserve"> </w:t>
      </w:r>
      <w:r>
        <w:rPr>
          <w:rFonts w:ascii="Arial" w:hAnsi="Arial"/>
        </w:rPr>
        <w:t>forma for recording information/concerns</w:t>
      </w:r>
      <w:r w:rsidR="00774ECF">
        <w:rPr>
          <w:rFonts w:ascii="Arial" w:hAnsi="Arial"/>
        </w:rPr>
        <w:t>. This should include</w:t>
      </w:r>
      <w:r w:rsidR="001611CC">
        <w:rPr>
          <w:rFonts w:ascii="Arial" w:hAnsi="Arial"/>
        </w:rPr>
        <w:t>:-</w:t>
      </w:r>
    </w:p>
    <w:p w14:paraId="15CCEC27" w14:textId="77777777" w:rsidR="00774ECF" w:rsidRDefault="001066A6" w:rsidP="00D03702">
      <w:pPr>
        <w:numPr>
          <w:ilvl w:val="1"/>
          <w:numId w:val="5"/>
        </w:numPr>
        <w:jc w:val="both"/>
        <w:rPr>
          <w:rFonts w:ascii="Arial" w:hAnsi="Arial"/>
        </w:rPr>
      </w:pPr>
      <w:r>
        <w:rPr>
          <w:rFonts w:ascii="Arial" w:hAnsi="Arial"/>
        </w:rPr>
        <w:t>Child’s</w:t>
      </w:r>
      <w:r w:rsidR="00774ECF">
        <w:rPr>
          <w:rFonts w:ascii="Arial" w:hAnsi="Arial"/>
        </w:rPr>
        <w:t xml:space="preserve"> details</w:t>
      </w:r>
    </w:p>
    <w:p w14:paraId="718C428C" w14:textId="77777777" w:rsidR="00774ECF" w:rsidRDefault="00774ECF" w:rsidP="00D03702">
      <w:pPr>
        <w:numPr>
          <w:ilvl w:val="1"/>
          <w:numId w:val="5"/>
        </w:numPr>
        <w:jc w:val="both"/>
        <w:rPr>
          <w:rFonts w:ascii="Arial" w:hAnsi="Arial"/>
        </w:rPr>
      </w:pPr>
      <w:r>
        <w:rPr>
          <w:rFonts w:ascii="Arial" w:hAnsi="Arial"/>
        </w:rPr>
        <w:t>date and time of event/concern</w:t>
      </w:r>
    </w:p>
    <w:p w14:paraId="2CE1DF69" w14:textId="77777777" w:rsidR="00774ECF" w:rsidRDefault="00774ECF" w:rsidP="00D03702">
      <w:pPr>
        <w:numPr>
          <w:ilvl w:val="1"/>
          <w:numId w:val="5"/>
        </w:numPr>
        <w:jc w:val="both"/>
        <w:rPr>
          <w:rFonts w:ascii="Arial" w:hAnsi="Arial"/>
        </w:rPr>
      </w:pPr>
      <w:r>
        <w:rPr>
          <w:rFonts w:ascii="Arial" w:hAnsi="Arial"/>
        </w:rPr>
        <w:t>nature of the concern raised</w:t>
      </w:r>
    </w:p>
    <w:p w14:paraId="70447E02" w14:textId="77777777" w:rsidR="00774ECF" w:rsidRDefault="00774ECF" w:rsidP="00D03702">
      <w:pPr>
        <w:numPr>
          <w:ilvl w:val="1"/>
          <w:numId w:val="5"/>
        </w:numPr>
        <w:jc w:val="both"/>
        <w:rPr>
          <w:rFonts w:ascii="Arial" w:hAnsi="Arial"/>
        </w:rPr>
      </w:pPr>
      <w:r>
        <w:rPr>
          <w:rFonts w:ascii="Arial" w:hAnsi="Arial"/>
        </w:rPr>
        <w:t>action taken and by whom</w:t>
      </w:r>
    </w:p>
    <w:p w14:paraId="0EA2FBC8" w14:textId="77777777" w:rsidR="00774ECF" w:rsidRDefault="00774ECF" w:rsidP="00D03702">
      <w:pPr>
        <w:numPr>
          <w:ilvl w:val="1"/>
          <w:numId w:val="5"/>
        </w:numPr>
        <w:jc w:val="both"/>
        <w:rPr>
          <w:rFonts w:ascii="Arial" w:hAnsi="Arial"/>
        </w:rPr>
      </w:pPr>
      <w:r>
        <w:rPr>
          <w:rFonts w:ascii="Arial" w:hAnsi="Arial"/>
        </w:rPr>
        <w:t>name and role of the person making the record</w:t>
      </w:r>
    </w:p>
    <w:p w14:paraId="1DA1CE3F" w14:textId="77777777" w:rsidR="00774ECF" w:rsidRDefault="00774ECF" w:rsidP="00FE71CB">
      <w:pPr>
        <w:ind w:left="1440"/>
        <w:jc w:val="both"/>
        <w:rPr>
          <w:rFonts w:ascii="Arial" w:hAnsi="Arial"/>
        </w:rPr>
      </w:pPr>
      <w:r>
        <w:rPr>
          <w:rFonts w:ascii="Arial" w:hAnsi="Arial"/>
        </w:rPr>
        <w:t>(for disclosures see (A) above)</w:t>
      </w:r>
    </w:p>
    <w:p w14:paraId="63720F44" w14:textId="77777777" w:rsidR="00774ECF" w:rsidRDefault="00774ECF" w:rsidP="00D03702">
      <w:pPr>
        <w:numPr>
          <w:ilvl w:val="0"/>
          <w:numId w:val="5"/>
        </w:numPr>
        <w:jc w:val="both"/>
        <w:rPr>
          <w:rFonts w:ascii="Arial" w:hAnsi="Arial"/>
        </w:rPr>
      </w:pPr>
      <w:r>
        <w:rPr>
          <w:rFonts w:ascii="Arial" w:hAnsi="Arial"/>
        </w:rPr>
        <w:t xml:space="preserve">This record should be passed to the </w:t>
      </w:r>
      <w:r w:rsidR="009520E6">
        <w:rPr>
          <w:rFonts w:ascii="Arial" w:hAnsi="Arial"/>
        </w:rPr>
        <w:t>Designated Safeguarding Lead</w:t>
      </w:r>
      <w:r>
        <w:rPr>
          <w:rFonts w:ascii="Arial" w:hAnsi="Arial"/>
        </w:rPr>
        <w:t xml:space="preserve"> who will make a judgement about </w:t>
      </w:r>
      <w:r w:rsidR="00336868">
        <w:rPr>
          <w:rFonts w:ascii="Arial" w:hAnsi="Arial"/>
        </w:rPr>
        <w:t>what action needs to be taken, in accordance with local inter-agency safeguarding procedures.</w:t>
      </w:r>
    </w:p>
    <w:p w14:paraId="29C08F60" w14:textId="77777777" w:rsidR="001066A6" w:rsidRDefault="001066A6" w:rsidP="00D03702">
      <w:pPr>
        <w:numPr>
          <w:ilvl w:val="0"/>
          <w:numId w:val="5"/>
        </w:numPr>
        <w:jc w:val="both"/>
        <w:rPr>
          <w:rFonts w:ascii="Arial" w:hAnsi="Arial"/>
        </w:rPr>
      </w:pPr>
      <w:r w:rsidRPr="001066A6">
        <w:rPr>
          <w:rFonts w:ascii="Arial" w:hAnsi="Arial"/>
        </w:rPr>
        <w:lastRenderedPageBreak/>
        <w:t>The child’s</w:t>
      </w:r>
      <w:r w:rsidR="00F26233" w:rsidRPr="001066A6">
        <w:rPr>
          <w:rFonts w:ascii="Arial" w:hAnsi="Arial"/>
        </w:rPr>
        <w:t xml:space="preserve"> file should</w:t>
      </w:r>
      <w:r w:rsidR="00C919D0" w:rsidRPr="001066A6">
        <w:rPr>
          <w:rFonts w:ascii="Arial" w:hAnsi="Arial"/>
        </w:rPr>
        <w:t xml:space="preserve"> be marked </w:t>
      </w:r>
      <w:r w:rsidRPr="001066A6">
        <w:rPr>
          <w:rFonts w:ascii="Arial" w:hAnsi="Arial"/>
        </w:rPr>
        <w:t>with their initials * and CP</w:t>
      </w:r>
      <w:r w:rsidR="00C919D0" w:rsidRPr="001066A6">
        <w:rPr>
          <w:rFonts w:ascii="Arial" w:hAnsi="Arial"/>
        </w:rPr>
        <w:t xml:space="preserve"> to indicate that a child protection file exists. All staff </w:t>
      </w:r>
      <w:r w:rsidR="000C1AF9" w:rsidRPr="001066A6">
        <w:rPr>
          <w:rFonts w:ascii="Arial" w:hAnsi="Arial"/>
        </w:rPr>
        <w:t>that</w:t>
      </w:r>
      <w:r w:rsidR="00C919D0" w:rsidRPr="001066A6">
        <w:rPr>
          <w:rFonts w:ascii="Arial" w:hAnsi="Arial"/>
        </w:rPr>
        <w:t xml:space="preserve"> may need to consult a child’s file should be made aware of what the symbol means and who to consult if they see this symbol.</w:t>
      </w:r>
    </w:p>
    <w:p w14:paraId="5B493063" w14:textId="77777777" w:rsidR="00A511DB" w:rsidRPr="001066A6" w:rsidRDefault="001066A6" w:rsidP="00D03702">
      <w:pPr>
        <w:numPr>
          <w:ilvl w:val="0"/>
          <w:numId w:val="5"/>
        </w:numPr>
        <w:jc w:val="both"/>
        <w:rPr>
          <w:rFonts w:ascii="Arial" w:hAnsi="Arial"/>
        </w:rPr>
      </w:pPr>
      <w:r>
        <w:rPr>
          <w:rFonts w:ascii="Arial" w:hAnsi="Arial"/>
        </w:rPr>
        <w:t xml:space="preserve">Information about </w:t>
      </w:r>
      <w:r w:rsidR="00A511DB" w:rsidRPr="001066A6">
        <w:rPr>
          <w:rFonts w:ascii="Arial" w:hAnsi="Arial"/>
        </w:rPr>
        <w:t xml:space="preserve">allegations and referrals relating to individual </w:t>
      </w:r>
      <w:r>
        <w:rPr>
          <w:rFonts w:ascii="Arial" w:hAnsi="Arial"/>
        </w:rPr>
        <w:t>children</w:t>
      </w:r>
      <w:r w:rsidR="00A511DB" w:rsidRPr="001066A6">
        <w:rPr>
          <w:rFonts w:ascii="Arial" w:hAnsi="Arial"/>
        </w:rPr>
        <w:t xml:space="preserve"> should be kept in separate files </w:t>
      </w:r>
      <w:r w:rsidR="00C25F0D" w:rsidRPr="001066A6">
        <w:rPr>
          <w:rFonts w:ascii="Arial" w:hAnsi="Arial"/>
        </w:rPr>
        <w:t>rather than in one generic ‘concern log’</w:t>
      </w:r>
      <w:r w:rsidR="008318B1" w:rsidRPr="001066A6">
        <w:rPr>
          <w:rFonts w:ascii="Arial" w:hAnsi="Arial"/>
        </w:rPr>
        <w:t>.</w:t>
      </w:r>
    </w:p>
    <w:p w14:paraId="21D22FFE" w14:textId="77777777" w:rsidR="00E90B88" w:rsidRDefault="00E90B88" w:rsidP="00D03702">
      <w:pPr>
        <w:numPr>
          <w:ilvl w:val="0"/>
          <w:numId w:val="5"/>
        </w:numPr>
        <w:jc w:val="both"/>
        <w:rPr>
          <w:rFonts w:ascii="Arial" w:hAnsi="Arial"/>
        </w:rPr>
      </w:pPr>
      <w:r>
        <w:rPr>
          <w:rFonts w:ascii="Arial" w:hAnsi="Arial"/>
        </w:rPr>
        <w:t>Individual files should include a chronology of incidents and subsequent actions/outcomes</w:t>
      </w:r>
      <w:r w:rsidR="00C919D0">
        <w:rPr>
          <w:rFonts w:ascii="Arial" w:hAnsi="Arial"/>
        </w:rPr>
        <w:t>.</w:t>
      </w:r>
    </w:p>
    <w:p w14:paraId="1787D794" w14:textId="77777777" w:rsidR="0045327C" w:rsidRDefault="00157251" w:rsidP="00D03702">
      <w:pPr>
        <w:numPr>
          <w:ilvl w:val="0"/>
          <w:numId w:val="5"/>
        </w:numPr>
        <w:jc w:val="both"/>
        <w:rPr>
          <w:rFonts w:ascii="Arial" w:hAnsi="Arial"/>
        </w:rPr>
      </w:pPr>
      <w:r w:rsidRPr="00C815AB">
        <w:rPr>
          <w:rFonts w:ascii="Arial" w:hAnsi="Arial"/>
        </w:rPr>
        <w:t xml:space="preserve">All records relating to child protection concerns </w:t>
      </w:r>
      <w:r w:rsidR="00C25F0D">
        <w:rPr>
          <w:rFonts w:ascii="Arial" w:hAnsi="Arial"/>
        </w:rPr>
        <w:t>should</w:t>
      </w:r>
      <w:r>
        <w:rPr>
          <w:rFonts w:ascii="Arial" w:hAnsi="Arial"/>
        </w:rPr>
        <w:t xml:space="preserve"> be kept in a secure place</w:t>
      </w:r>
      <w:r w:rsidR="00C25F0D">
        <w:rPr>
          <w:rFonts w:ascii="Arial" w:hAnsi="Arial"/>
        </w:rPr>
        <w:t>, and access to the keys strictly controlled. Electronic records should be password protected</w:t>
      </w:r>
      <w:r w:rsidR="008318B1">
        <w:rPr>
          <w:rFonts w:ascii="Arial" w:hAnsi="Arial"/>
        </w:rPr>
        <w:t>.</w:t>
      </w:r>
    </w:p>
    <w:p w14:paraId="5165F400" w14:textId="77777777" w:rsidR="00336868" w:rsidRDefault="00336868" w:rsidP="00D03702">
      <w:pPr>
        <w:numPr>
          <w:ilvl w:val="0"/>
          <w:numId w:val="5"/>
        </w:numPr>
        <w:jc w:val="both"/>
        <w:rPr>
          <w:rFonts w:ascii="Arial" w:hAnsi="Arial"/>
        </w:rPr>
      </w:pPr>
      <w:r>
        <w:rPr>
          <w:rFonts w:ascii="Arial" w:hAnsi="Arial"/>
        </w:rPr>
        <w:t xml:space="preserve">Child protection information should be shared with all those in </w:t>
      </w:r>
      <w:r w:rsidR="00F26233">
        <w:rPr>
          <w:rFonts w:ascii="Arial" w:hAnsi="Arial"/>
        </w:rPr>
        <w:t>nursery</w:t>
      </w:r>
      <w:r>
        <w:rPr>
          <w:rFonts w:ascii="Arial" w:hAnsi="Arial"/>
        </w:rPr>
        <w:t xml:space="preserve"> who have a need to have it, either to enable them to take appropriate steps to safeguard the </w:t>
      </w:r>
      <w:r w:rsidR="00624B8D">
        <w:rPr>
          <w:rFonts w:ascii="Arial" w:hAnsi="Arial"/>
        </w:rPr>
        <w:t>child</w:t>
      </w:r>
      <w:r>
        <w:rPr>
          <w:rFonts w:ascii="Arial" w:hAnsi="Arial"/>
        </w:rPr>
        <w:t xml:space="preserve"> or to enable them to properly carry out their own duties, but it should not be shared wider than that</w:t>
      </w:r>
      <w:r w:rsidR="0047341C">
        <w:rPr>
          <w:rFonts w:ascii="Arial" w:hAnsi="Arial"/>
        </w:rPr>
        <w:t>.</w:t>
      </w:r>
    </w:p>
    <w:p w14:paraId="4F4E766C" w14:textId="77777777" w:rsidR="00513587" w:rsidRDefault="00513587" w:rsidP="00FE71CB">
      <w:pPr>
        <w:ind w:left="360"/>
        <w:jc w:val="both"/>
        <w:rPr>
          <w:rFonts w:ascii="Arial" w:hAnsi="Arial"/>
        </w:rPr>
      </w:pPr>
    </w:p>
    <w:p w14:paraId="1021DF95" w14:textId="77777777" w:rsidR="00E90B88" w:rsidRPr="00E90B88" w:rsidRDefault="00E90B88" w:rsidP="00FE71CB">
      <w:pPr>
        <w:ind w:left="360" w:firstLine="360"/>
        <w:jc w:val="both"/>
        <w:rPr>
          <w:rFonts w:ascii="Arial" w:hAnsi="Arial"/>
        </w:rPr>
      </w:pPr>
      <w:r w:rsidRPr="00E90B88">
        <w:rPr>
          <w:rFonts w:ascii="Arial" w:hAnsi="Arial"/>
          <w:b/>
        </w:rPr>
        <w:t>Access to child protection records</w:t>
      </w:r>
    </w:p>
    <w:p w14:paraId="7E8B2281" w14:textId="77777777" w:rsidR="00C25F0D" w:rsidRDefault="00E90B88" w:rsidP="00D03702">
      <w:pPr>
        <w:numPr>
          <w:ilvl w:val="0"/>
          <w:numId w:val="5"/>
        </w:numPr>
        <w:jc w:val="both"/>
        <w:rPr>
          <w:rFonts w:ascii="Arial" w:hAnsi="Arial"/>
        </w:rPr>
      </w:pPr>
      <w:r>
        <w:rPr>
          <w:rFonts w:ascii="Arial" w:hAnsi="Arial"/>
        </w:rPr>
        <w:t xml:space="preserve"> </w:t>
      </w:r>
      <w:r w:rsidR="00C25F0D">
        <w:rPr>
          <w:rFonts w:ascii="Arial" w:hAnsi="Arial"/>
        </w:rPr>
        <w:t xml:space="preserve">The child who is the subject of a child protection record has the right </w:t>
      </w:r>
      <w:r w:rsidR="00C06C7E">
        <w:rPr>
          <w:rFonts w:ascii="Arial" w:hAnsi="Arial"/>
        </w:rPr>
        <w:t xml:space="preserve">to </w:t>
      </w:r>
      <w:r w:rsidR="00C25F0D">
        <w:rPr>
          <w:rFonts w:ascii="Arial" w:hAnsi="Arial"/>
        </w:rPr>
        <w:t xml:space="preserve">access the file, </w:t>
      </w:r>
      <w:r w:rsidR="00C25F0D" w:rsidRPr="00C06C7E">
        <w:rPr>
          <w:rFonts w:ascii="Arial" w:hAnsi="Arial"/>
          <w:i/>
        </w:rPr>
        <w:t>unless</w:t>
      </w:r>
      <w:r w:rsidR="00C25F0D">
        <w:rPr>
          <w:rFonts w:ascii="Arial" w:hAnsi="Arial"/>
        </w:rPr>
        <w:t xml:space="preserve"> to do so would affect his/her health or well-being or that of another person, or would be likely to prejudice a criminal investigation</w:t>
      </w:r>
      <w:r w:rsidR="00C06C7E">
        <w:rPr>
          <w:rFonts w:ascii="Arial" w:hAnsi="Arial"/>
        </w:rPr>
        <w:t xml:space="preserve"> or a Section 47 assessment under the Children Act 1989</w:t>
      </w:r>
      <w:r w:rsidR="008318B1">
        <w:rPr>
          <w:rFonts w:ascii="Arial" w:hAnsi="Arial"/>
        </w:rPr>
        <w:t>.</w:t>
      </w:r>
    </w:p>
    <w:p w14:paraId="3AB7A4BA" w14:textId="77777777" w:rsidR="00E90B88" w:rsidRDefault="00C25F0D" w:rsidP="00D03702">
      <w:pPr>
        <w:numPr>
          <w:ilvl w:val="0"/>
          <w:numId w:val="5"/>
        </w:numPr>
        <w:jc w:val="both"/>
        <w:rPr>
          <w:rFonts w:ascii="Arial" w:hAnsi="Arial"/>
        </w:rPr>
      </w:pPr>
      <w:r>
        <w:rPr>
          <w:rFonts w:ascii="Arial" w:hAnsi="Arial"/>
        </w:rPr>
        <w:t>Parents (</w:t>
      </w:r>
      <w:r w:rsidR="000C1AF9">
        <w:rPr>
          <w:rFonts w:ascii="Arial" w:hAnsi="Arial"/>
        </w:rPr>
        <w:t>i.e.</w:t>
      </w:r>
      <w:r>
        <w:rPr>
          <w:rFonts w:ascii="Arial" w:hAnsi="Arial"/>
        </w:rPr>
        <w:t xml:space="preserve"> those with parental responsibility) are entitled to see their child’s </w:t>
      </w:r>
      <w:r w:rsidR="00616728">
        <w:rPr>
          <w:rFonts w:ascii="Arial" w:hAnsi="Arial"/>
        </w:rPr>
        <w:t>C</w:t>
      </w:r>
      <w:r>
        <w:rPr>
          <w:rFonts w:ascii="Arial" w:hAnsi="Arial"/>
        </w:rPr>
        <w:t xml:space="preserve">hild </w:t>
      </w:r>
      <w:r w:rsidR="00616728">
        <w:rPr>
          <w:rFonts w:ascii="Arial" w:hAnsi="Arial"/>
        </w:rPr>
        <w:t>P</w:t>
      </w:r>
      <w:r>
        <w:rPr>
          <w:rFonts w:ascii="Arial" w:hAnsi="Arial"/>
        </w:rPr>
        <w:t>rotection file, with the same exemptions as apply</w:t>
      </w:r>
      <w:r w:rsidR="00353AB5">
        <w:rPr>
          <w:rFonts w:ascii="Arial" w:hAnsi="Arial"/>
        </w:rPr>
        <w:t xml:space="preserve"> to the child’s right to access the record. Note that an older pupil may be entitled to refuse access to </w:t>
      </w:r>
      <w:r w:rsidR="00E90B88">
        <w:rPr>
          <w:rFonts w:ascii="Arial" w:hAnsi="Arial"/>
        </w:rPr>
        <w:t>his/her</w:t>
      </w:r>
      <w:r w:rsidR="00353AB5">
        <w:rPr>
          <w:rFonts w:ascii="Arial" w:hAnsi="Arial"/>
        </w:rPr>
        <w:t xml:space="preserve"> parents. </w:t>
      </w:r>
    </w:p>
    <w:p w14:paraId="323742C5" w14:textId="77777777" w:rsidR="00353AB5" w:rsidRDefault="00E90B88" w:rsidP="00D03702">
      <w:pPr>
        <w:numPr>
          <w:ilvl w:val="0"/>
          <w:numId w:val="5"/>
        </w:numPr>
        <w:jc w:val="both"/>
        <w:rPr>
          <w:rFonts w:ascii="Arial" w:hAnsi="Arial"/>
        </w:rPr>
      </w:pPr>
      <w:r>
        <w:rPr>
          <w:rFonts w:ascii="Arial" w:hAnsi="Arial"/>
        </w:rPr>
        <w:t>Always seek advice</w:t>
      </w:r>
      <w:r w:rsidR="00353AB5">
        <w:rPr>
          <w:rFonts w:ascii="Arial" w:hAnsi="Arial"/>
        </w:rPr>
        <w:t xml:space="preserve"> if there are any concerns or doubt about </w:t>
      </w:r>
      <w:r w:rsidR="00C06C7E">
        <w:rPr>
          <w:rFonts w:ascii="Arial" w:hAnsi="Arial"/>
        </w:rPr>
        <w:t xml:space="preserve">a child or </w:t>
      </w:r>
      <w:r w:rsidR="00353AB5">
        <w:rPr>
          <w:rFonts w:ascii="Arial" w:hAnsi="Arial"/>
        </w:rPr>
        <w:t xml:space="preserve">parents reading records. However, it is generally good practice to share all information held unless there is a valid reason to withhold it, </w:t>
      </w:r>
      <w:r w:rsidR="000C1AF9">
        <w:rPr>
          <w:rFonts w:ascii="Arial" w:hAnsi="Arial"/>
        </w:rPr>
        <w:t>e.g.</w:t>
      </w:r>
      <w:r w:rsidR="00353AB5">
        <w:rPr>
          <w:rFonts w:ascii="Arial" w:hAnsi="Arial"/>
        </w:rPr>
        <w:t xml:space="preserve"> to do so would place the child at risk of harm. Any requests to see the child’s record should be made in writing so that </w:t>
      </w:r>
      <w:r w:rsidR="00C06C7E">
        <w:rPr>
          <w:rFonts w:ascii="Arial" w:hAnsi="Arial"/>
        </w:rPr>
        <w:t xml:space="preserve">confidential information, such as </w:t>
      </w:r>
      <w:r w:rsidR="00353AB5">
        <w:rPr>
          <w:rFonts w:ascii="Arial" w:hAnsi="Arial"/>
        </w:rPr>
        <w:t>any details of other pupils</w:t>
      </w:r>
      <w:r w:rsidR="00C06C7E">
        <w:rPr>
          <w:rFonts w:ascii="Arial" w:hAnsi="Arial"/>
        </w:rPr>
        <w:t>,</w:t>
      </w:r>
      <w:r w:rsidR="00353AB5">
        <w:rPr>
          <w:rFonts w:ascii="Arial" w:hAnsi="Arial"/>
        </w:rPr>
        <w:t xml:space="preserve"> can be removed</w:t>
      </w:r>
      <w:r w:rsidR="008318B1">
        <w:rPr>
          <w:rFonts w:ascii="Arial" w:hAnsi="Arial"/>
        </w:rPr>
        <w:t>.</w:t>
      </w:r>
    </w:p>
    <w:p w14:paraId="0D09592F" w14:textId="77777777" w:rsidR="00353AB5" w:rsidRDefault="00353AB5" w:rsidP="00D03702">
      <w:pPr>
        <w:numPr>
          <w:ilvl w:val="0"/>
          <w:numId w:val="5"/>
        </w:numPr>
        <w:jc w:val="both"/>
        <w:rPr>
          <w:rFonts w:ascii="Arial" w:hAnsi="Arial"/>
        </w:rPr>
      </w:pPr>
      <w:r>
        <w:rPr>
          <w:rFonts w:ascii="Arial" w:hAnsi="Arial"/>
        </w:rPr>
        <w:t xml:space="preserve">Child </w:t>
      </w:r>
      <w:r w:rsidR="00336868">
        <w:rPr>
          <w:rFonts w:ascii="Arial" w:hAnsi="Arial"/>
        </w:rPr>
        <w:t>p</w:t>
      </w:r>
      <w:r>
        <w:rPr>
          <w:rFonts w:ascii="Arial" w:hAnsi="Arial"/>
        </w:rPr>
        <w:t xml:space="preserve">rotection information should not normally be shared with professionals other than those from </w:t>
      </w:r>
      <w:r w:rsidR="001066A6">
        <w:rPr>
          <w:rFonts w:ascii="Arial" w:hAnsi="Arial"/>
        </w:rPr>
        <w:t>Children’s Services</w:t>
      </w:r>
      <w:r>
        <w:rPr>
          <w:rFonts w:ascii="Arial" w:hAnsi="Arial"/>
        </w:rPr>
        <w:t>, the Police, Health or the Local Authority</w:t>
      </w:r>
      <w:r w:rsidR="008C13FD">
        <w:rPr>
          <w:rFonts w:ascii="Arial" w:hAnsi="Arial"/>
        </w:rPr>
        <w:t>. Information should not be released to parents’ solicitors on request; advice should be sought from L</w:t>
      </w:r>
      <w:r w:rsidR="0028162F">
        <w:rPr>
          <w:rFonts w:ascii="Arial" w:hAnsi="Arial"/>
        </w:rPr>
        <w:t>A L</w:t>
      </w:r>
      <w:r w:rsidR="008C13FD">
        <w:rPr>
          <w:rFonts w:ascii="Arial" w:hAnsi="Arial"/>
        </w:rPr>
        <w:t>egal Services in such cases</w:t>
      </w:r>
      <w:r w:rsidR="008318B1">
        <w:rPr>
          <w:rFonts w:ascii="Arial" w:hAnsi="Arial"/>
        </w:rPr>
        <w:t>.</w:t>
      </w:r>
    </w:p>
    <w:p w14:paraId="3AAF1CD7" w14:textId="77777777" w:rsidR="00513587" w:rsidRDefault="00513587" w:rsidP="00FE71CB">
      <w:pPr>
        <w:ind w:left="360"/>
        <w:jc w:val="both"/>
        <w:rPr>
          <w:rFonts w:ascii="Arial" w:hAnsi="Arial"/>
        </w:rPr>
      </w:pPr>
    </w:p>
    <w:p w14:paraId="6AF249DB" w14:textId="77777777" w:rsidR="00E90B88" w:rsidRPr="00E90B88" w:rsidRDefault="00E90B88" w:rsidP="00FE71CB">
      <w:pPr>
        <w:ind w:left="720"/>
        <w:jc w:val="both"/>
        <w:rPr>
          <w:rFonts w:ascii="Arial" w:hAnsi="Arial"/>
          <w:b/>
        </w:rPr>
      </w:pPr>
      <w:r w:rsidRPr="00E90B88">
        <w:rPr>
          <w:rFonts w:ascii="Arial" w:hAnsi="Arial"/>
          <w:b/>
        </w:rPr>
        <w:t>Transfer of child protection records</w:t>
      </w:r>
    </w:p>
    <w:p w14:paraId="6C084A05" w14:textId="77777777" w:rsidR="007445D8" w:rsidRDefault="008C13FD" w:rsidP="00D03702">
      <w:pPr>
        <w:numPr>
          <w:ilvl w:val="0"/>
          <w:numId w:val="5"/>
        </w:numPr>
        <w:jc w:val="both"/>
        <w:rPr>
          <w:rFonts w:ascii="Arial" w:hAnsi="Arial"/>
        </w:rPr>
      </w:pPr>
      <w:r>
        <w:rPr>
          <w:rFonts w:ascii="Arial" w:hAnsi="Arial"/>
        </w:rPr>
        <w:t xml:space="preserve">When a </w:t>
      </w:r>
      <w:r w:rsidR="005D628A">
        <w:rPr>
          <w:rFonts w:ascii="Arial" w:hAnsi="Arial"/>
        </w:rPr>
        <w:t>child</w:t>
      </w:r>
      <w:r>
        <w:rPr>
          <w:rFonts w:ascii="Arial" w:hAnsi="Arial"/>
        </w:rPr>
        <w:t xml:space="preserve"> transfers to another </w:t>
      </w:r>
      <w:r w:rsidR="005D628A">
        <w:rPr>
          <w:rFonts w:ascii="Arial" w:hAnsi="Arial"/>
        </w:rPr>
        <w:t>nursery or school</w:t>
      </w:r>
      <w:r w:rsidR="0045327C">
        <w:rPr>
          <w:rFonts w:ascii="Arial" w:hAnsi="Arial"/>
        </w:rPr>
        <w:t xml:space="preserve">, the </w:t>
      </w:r>
      <w:r w:rsidR="009520E6">
        <w:rPr>
          <w:rFonts w:ascii="Arial" w:hAnsi="Arial"/>
        </w:rPr>
        <w:t>Designated Safeguarding Lead</w:t>
      </w:r>
      <w:r w:rsidR="0045327C" w:rsidRPr="00C815AB">
        <w:rPr>
          <w:rFonts w:ascii="Arial" w:hAnsi="Arial"/>
        </w:rPr>
        <w:t xml:space="preserve"> for child protection should inform the receiving </w:t>
      </w:r>
      <w:r w:rsidR="005D628A">
        <w:rPr>
          <w:rFonts w:ascii="Arial" w:hAnsi="Arial"/>
        </w:rPr>
        <w:t>setting</w:t>
      </w:r>
      <w:r w:rsidR="0045327C" w:rsidRPr="00C815AB">
        <w:rPr>
          <w:rFonts w:ascii="Arial" w:hAnsi="Arial"/>
        </w:rPr>
        <w:t xml:space="preserve"> </w:t>
      </w:r>
      <w:r w:rsidR="0045327C">
        <w:rPr>
          <w:rFonts w:ascii="Arial" w:hAnsi="Arial"/>
        </w:rPr>
        <w:t>as soon as possible</w:t>
      </w:r>
      <w:r w:rsidR="0045327C" w:rsidRPr="00C815AB">
        <w:rPr>
          <w:rFonts w:ascii="Arial" w:hAnsi="Arial"/>
        </w:rPr>
        <w:t xml:space="preserve"> by telephone</w:t>
      </w:r>
      <w:r w:rsidR="0045327C">
        <w:rPr>
          <w:rFonts w:ascii="Arial" w:hAnsi="Arial"/>
        </w:rPr>
        <w:t xml:space="preserve"> </w:t>
      </w:r>
      <w:r w:rsidR="0045327C" w:rsidRPr="00C815AB">
        <w:rPr>
          <w:rFonts w:ascii="Arial" w:hAnsi="Arial"/>
        </w:rPr>
        <w:t>that child protection records exist. The original records must be passed on either by hand or sent by recorded d</w:t>
      </w:r>
      <w:r w:rsidR="007445D8">
        <w:rPr>
          <w:rFonts w:ascii="Arial" w:hAnsi="Arial"/>
        </w:rPr>
        <w:t>elivery.</w:t>
      </w:r>
    </w:p>
    <w:p w14:paraId="150C9E93" w14:textId="77777777" w:rsidR="0047341C" w:rsidRDefault="007445D8" w:rsidP="00D03702">
      <w:pPr>
        <w:numPr>
          <w:ilvl w:val="0"/>
          <w:numId w:val="5"/>
        </w:numPr>
        <w:jc w:val="both"/>
        <w:rPr>
          <w:rFonts w:ascii="Arial" w:hAnsi="Arial"/>
        </w:rPr>
      </w:pPr>
      <w:r>
        <w:rPr>
          <w:rFonts w:ascii="Arial" w:hAnsi="Arial"/>
        </w:rPr>
        <w:t xml:space="preserve">If the records are to be posted, they should be copied and these copies should be retained until there has been confirmation </w:t>
      </w:r>
      <w:r w:rsidR="00C470FF">
        <w:rPr>
          <w:rFonts w:ascii="Arial" w:hAnsi="Arial"/>
        </w:rPr>
        <w:t xml:space="preserve">in writing </w:t>
      </w:r>
      <w:r>
        <w:rPr>
          <w:rFonts w:ascii="Arial" w:hAnsi="Arial"/>
        </w:rPr>
        <w:t>that the originals have arrived at the new school.</w:t>
      </w:r>
      <w:r w:rsidR="00D81520">
        <w:rPr>
          <w:rFonts w:ascii="Arial" w:hAnsi="Arial"/>
        </w:rPr>
        <w:t xml:space="preserve"> They can then be shredded.</w:t>
      </w:r>
    </w:p>
    <w:p w14:paraId="202C3184" w14:textId="77777777" w:rsidR="007445D8" w:rsidRDefault="0047341C" w:rsidP="00D03702">
      <w:pPr>
        <w:numPr>
          <w:ilvl w:val="0"/>
          <w:numId w:val="5"/>
        </w:numPr>
        <w:jc w:val="both"/>
        <w:rPr>
          <w:rFonts w:ascii="Arial" w:hAnsi="Arial"/>
        </w:rPr>
      </w:pPr>
      <w:r>
        <w:rPr>
          <w:rFonts w:ascii="Arial" w:hAnsi="Arial"/>
        </w:rPr>
        <w:t>Whether child protection files are passed on by hand or posted, it is good practice to have written evidence of the transfer (such as a form</w:t>
      </w:r>
      <w:r w:rsidR="009A6D02">
        <w:rPr>
          <w:rFonts w:ascii="Arial" w:hAnsi="Arial"/>
        </w:rPr>
        <w:t xml:space="preserve"> or </w:t>
      </w:r>
      <w:r>
        <w:rPr>
          <w:rFonts w:ascii="Arial" w:hAnsi="Arial"/>
        </w:rPr>
        <w:t xml:space="preserve">slip of paper signed and dated by a member of staff at the receiving school.) </w:t>
      </w:r>
      <w:r w:rsidR="00616728">
        <w:rPr>
          <w:rFonts w:ascii="Arial" w:hAnsi="Arial"/>
        </w:rPr>
        <w:lastRenderedPageBreak/>
        <w:t>This form will be kept for until the end of the academic year after the child has left the nursery.</w:t>
      </w:r>
    </w:p>
    <w:p w14:paraId="5A744CB3" w14:textId="77777777" w:rsidR="00353AB5" w:rsidRDefault="0028162F" w:rsidP="00D03702">
      <w:pPr>
        <w:numPr>
          <w:ilvl w:val="0"/>
          <w:numId w:val="5"/>
        </w:numPr>
        <w:jc w:val="both"/>
        <w:rPr>
          <w:rFonts w:ascii="Arial" w:hAnsi="Arial"/>
        </w:rPr>
      </w:pPr>
      <w:r>
        <w:rPr>
          <w:rFonts w:ascii="Arial" w:hAnsi="Arial"/>
        </w:rPr>
        <w:t xml:space="preserve">If the pupil is removed from the roll to be home educated, the school should </w:t>
      </w:r>
      <w:r w:rsidR="00C470FF">
        <w:rPr>
          <w:rFonts w:ascii="Arial" w:hAnsi="Arial"/>
        </w:rPr>
        <w:t>pass</w:t>
      </w:r>
      <w:r>
        <w:rPr>
          <w:rFonts w:ascii="Arial" w:hAnsi="Arial"/>
        </w:rPr>
        <w:t xml:space="preserve"> the child protection file to the Principal Education Social Worker </w:t>
      </w:r>
      <w:r w:rsidR="00EF4FDC">
        <w:rPr>
          <w:rFonts w:ascii="Arial" w:hAnsi="Arial"/>
        </w:rPr>
        <w:t xml:space="preserve">(PESW) </w:t>
      </w:r>
      <w:r>
        <w:rPr>
          <w:rFonts w:ascii="Arial" w:hAnsi="Arial"/>
        </w:rPr>
        <w:t>at County Hall</w:t>
      </w:r>
      <w:r w:rsidR="00C470FF">
        <w:rPr>
          <w:rFonts w:ascii="Arial" w:hAnsi="Arial"/>
        </w:rPr>
        <w:t xml:space="preserve"> using the process detailed above. </w:t>
      </w:r>
      <w:r w:rsidR="00EF4FDC">
        <w:rPr>
          <w:rFonts w:ascii="Arial" w:hAnsi="Arial"/>
        </w:rPr>
        <w:t>If the child later enrols at the same or another school, the PESW will pass on the child protection records.</w:t>
      </w:r>
    </w:p>
    <w:p w14:paraId="3AAF4E43" w14:textId="77777777" w:rsidR="00513587" w:rsidRDefault="00513587" w:rsidP="00FE71CB">
      <w:pPr>
        <w:ind w:left="360"/>
        <w:jc w:val="both"/>
        <w:rPr>
          <w:rFonts w:ascii="Arial" w:hAnsi="Arial"/>
        </w:rPr>
      </w:pPr>
    </w:p>
    <w:p w14:paraId="725A3502" w14:textId="77777777" w:rsidR="00E90B88" w:rsidRDefault="00E90B88" w:rsidP="00FE71CB">
      <w:pPr>
        <w:ind w:left="360" w:firstLine="360"/>
        <w:jc w:val="both"/>
        <w:rPr>
          <w:rFonts w:ascii="Arial" w:hAnsi="Arial"/>
          <w:b/>
        </w:rPr>
      </w:pPr>
      <w:r w:rsidRPr="00E90B88">
        <w:rPr>
          <w:rFonts w:ascii="Arial" w:hAnsi="Arial"/>
          <w:b/>
        </w:rPr>
        <w:t>Retention</w:t>
      </w:r>
      <w:r>
        <w:rPr>
          <w:rFonts w:ascii="Arial" w:hAnsi="Arial"/>
          <w:b/>
        </w:rPr>
        <w:t xml:space="preserve"> of records</w:t>
      </w:r>
    </w:p>
    <w:p w14:paraId="09B0714F" w14:textId="77777777" w:rsidR="00E90B88" w:rsidRPr="00E90B88" w:rsidRDefault="00E90B88" w:rsidP="00D03702">
      <w:pPr>
        <w:numPr>
          <w:ilvl w:val="0"/>
          <w:numId w:val="10"/>
        </w:numPr>
        <w:jc w:val="both"/>
        <w:rPr>
          <w:rFonts w:ascii="Arial" w:hAnsi="Arial"/>
          <w:b/>
        </w:rPr>
      </w:pPr>
      <w:r>
        <w:rPr>
          <w:rFonts w:ascii="Arial" w:hAnsi="Arial"/>
        </w:rPr>
        <w:t xml:space="preserve">The </w:t>
      </w:r>
      <w:r w:rsidR="001066A6">
        <w:rPr>
          <w:rFonts w:ascii="Arial" w:hAnsi="Arial"/>
        </w:rPr>
        <w:t>nursery</w:t>
      </w:r>
      <w:r>
        <w:rPr>
          <w:rFonts w:ascii="Arial" w:hAnsi="Arial"/>
        </w:rPr>
        <w:t xml:space="preserve"> should retain the record for as long as the child remains in </w:t>
      </w:r>
      <w:r w:rsidR="001066A6">
        <w:rPr>
          <w:rFonts w:ascii="Arial" w:hAnsi="Arial"/>
        </w:rPr>
        <w:t>nursery</w:t>
      </w:r>
      <w:r>
        <w:rPr>
          <w:rFonts w:ascii="Arial" w:hAnsi="Arial"/>
        </w:rPr>
        <w:t xml:space="preserve"> and then transferred as described above.</w:t>
      </w:r>
    </w:p>
    <w:p w14:paraId="50F7A69C" w14:textId="77777777" w:rsidR="00353AB5" w:rsidRDefault="0028162F" w:rsidP="00D03702">
      <w:pPr>
        <w:numPr>
          <w:ilvl w:val="0"/>
          <w:numId w:val="5"/>
        </w:numPr>
        <w:jc w:val="both"/>
        <w:rPr>
          <w:rFonts w:ascii="Arial" w:hAnsi="Arial"/>
        </w:rPr>
      </w:pPr>
      <w:r>
        <w:rPr>
          <w:rFonts w:ascii="Arial" w:hAnsi="Arial"/>
        </w:rPr>
        <w:t xml:space="preserve">Guidance from the Records Management </w:t>
      </w:r>
      <w:r w:rsidR="00C43265">
        <w:rPr>
          <w:rFonts w:ascii="Arial" w:hAnsi="Arial"/>
        </w:rPr>
        <w:t xml:space="preserve">Society is that when a </w:t>
      </w:r>
      <w:r w:rsidR="001066A6">
        <w:rPr>
          <w:rFonts w:ascii="Arial" w:hAnsi="Arial"/>
        </w:rPr>
        <w:t>child</w:t>
      </w:r>
      <w:r w:rsidR="00C43265">
        <w:rPr>
          <w:rFonts w:ascii="Arial" w:hAnsi="Arial"/>
        </w:rPr>
        <w:t xml:space="preserve"> with a child protection record reaches statutory school leaving age (or where the pupil completed 6</w:t>
      </w:r>
      <w:r w:rsidR="00C43265" w:rsidRPr="00C43265">
        <w:rPr>
          <w:rFonts w:ascii="Arial" w:hAnsi="Arial"/>
          <w:vertAlign w:val="superscript"/>
        </w:rPr>
        <w:t>th</w:t>
      </w:r>
      <w:r w:rsidR="00C43265">
        <w:rPr>
          <w:rFonts w:ascii="Arial" w:hAnsi="Arial"/>
        </w:rPr>
        <w:t xml:space="preserve"> form studies)</w:t>
      </w:r>
      <w:r w:rsidR="00C06C7E">
        <w:rPr>
          <w:rFonts w:ascii="Arial" w:hAnsi="Arial"/>
        </w:rPr>
        <w:t>,</w:t>
      </w:r>
      <w:r w:rsidR="00C43265">
        <w:rPr>
          <w:rFonts w:ascii="Arial" w:hAnsi="Arial"/>
        </w:rPr>
        <w:t xml:space="preserve"> the last school attended should keep the child protection file until the pupil’s 25</w:t>
      </w:r>
      <w:r w:rsidR="00C43265" w:rsidRPr="00C43265">
        <w:rPr>
          <w:rFonts w:ascii="Arial" w:hAnsi="Arial"/>
          <w:vertAlign w:val="superscript"/>
        </w:rPr>
        <w:t>th</w:t>
      </w:r>
      <w:r w:rsidR="00C43265">
        <w:rPr>
          <w:rFonts w:ascii="Arial" w:hAnsi="Arial"/>
        </w:rPr>
        <w:t xml:space="preserve"> birthday. It should then be </w:t>
      </w:r>
      <w:r w:rsidR="00776676">
        <w:rPr>
          <w:rFonts w:ascii="Arial" w:hAnsi="Arial"/>
        </w:rPr>
        <w:t>destroyed</w:t>
      </w:r>
      <w:r w:rsidR="008318B1">
        <w:rPr>
          <w:rFonts w:ascii="Arial" w:hAnsi="Arial"/>
        </w:rPr>
        <w:t>.</w:t>
      </w:r>
    </w:p>
    <w:p w14:paraId="47BF9061" w14:textId="77777777" w:rsidR="00157251" w:rsidRPr="009A38C8" w:rsidRDefault="00157251" w:rsidP="00FE71CB">
      <w:pPr>
        <w:jc w:val="both"/>
        <w:rPr>
          <w:rFonts w:ascii="Arial" w:hAnsi="Arial"/>
        </w:rPr>
      </w:pPr>
    </w:p>
    <w:p w14:paraId="1B12ADAF" w14:textId="77777777" w:rsidR="00266E6D" w:rsidRPr="009A38C8" w:rsidRDefault="00266E6D" w:rsidP="00FE71CB">
      <w:pPr>
        <w:jc w:val="both"/>
        <w:rPr>
          <w:rFonts w:ascii="Arial" w:hAnsi="Arial"/>
        </w:rPr>
      </w:pPr>
    </w:p>
    <w:p w14:paraId="369DE140" w14:textId="77777777" w:rsidR="00266E6D" w:rsidRPr="009A38C8" w:rsidRDefault="00266E6D" w:rsidP="00FE71CB">
      <w:pPr>
        <w:jc w:val="both"/>
        <w:rPr>
          <w:rFonts w:ascii="Arial" w:hAnsi="Arial"/>
        </w:rPr>
      </w:pPr>
    </w:p>
    <w:p w14:paraId="61D72373" w14:textId="77777777" w:rsidR="00266E6D" w:rsidRPr="009A38C8" w:rsidRDefault="00266E6D" w:rsidP="00FE71CB">
      <w:pPr>
        <w:jc w:val="both"/>
        <w:rPr>
          <w:rFonts w:ascii="Arial" w:hAnsi="Arial"/>
        </w:rPr>
      </w:pPr>
    </w:p>
    <w:p w14:paraId="1577CC65" w14:textId="77777777" w:rsidR="00266E6D" w:rsidRPr="009A38C8" w:rsidRDefault="00266E6D" w:rsidP="00157251">
      <w:pPr>
        <w:jc w:val="both"/>
        <w:rPr>
          <w:rFonts w:ascii="Arial" w:hAnsi="Arial"/>
        </w:rPr>
      </w:pPr>
    </w:p>
    <w:p w14:paraId="2FE8FB76" w14:textId="77777777" w:rsidR="00266E6D" w:rsidRPr="009A38C8" w:rsidRDefault="00266E6D" w:rsidP="00157251">
      <w:pPr>
        <w:jc w:val="both"/>
        <w:rPr>
          <w:rFonts w:ascii="Arial" w:hAnsi="Arial"/>
        </w:rPr>
      </w:pPr>
    </w:p>
    <w:p w14:paraId="18039D42" w14:textId="77777777" w:rsidR="00266E6D" w:rsidRPr="009A38C8" w:rsidRDefault="00266E6D" w:rsidP="00157251">
      <w:pPr>
        <w:jc w:val="both"/>
        <w:rPr>
          <w:rFonts w:ascii="Arial" w:hAnsi="Arial"/>
        </w:rPr>
      </w:pPr>
    </w:p>
    <w:p w14:paraId="5DB4BA14" w14:textId="77777777" w:rsidR="00266E6D" w:rsidRPr="009A38C8" w:rsidRDefault="00266E6D" w:rsidP="00157251">
      <w:pPr>
        <w:jc w:val="both"/>
        <w:rPr>
          <w:rFonts w:ascii="Arial" w:hAnsi="Arial"/>
        </w:rPr>
      </w:pPr>
    </w:p>
    <w:p w14:paraId="79536794" w14:textId="77777777" w:rsidR="00266E6D" w:rsidRPr="009A38C8" w:rsidRDefault="00266E6D" w:rsidP="00157251">
      <w:pPr>
        <w:jc w:val="both"/>
        <w:rPr>
          <w:rFonts w:ascii="Arial" w:hAnsi="Arial"/>
          <w:u w:val="single"/>
        </w:rPr>
      </w:pPr>
    </w:p>
    <w:p w14:paraId="0FB9A290" w14:textId="77777777" w:rsidR="00266E6D" w:rsidRPr="009A38C8" w:rsidRDefault="00266E6D" w:rsidP="00157251">
      <w:pPr>
        <w:jc w:val="both"/>
        <w:rPr>
          <w:rFonts w:ascii="Arial" w:hAnsi="Arial"/>
          <w:u w:val="single"/>
        </w:rPr>
      </w:pPr>
    </w:p>
    <w:p w14:paraId="5F9E2349" w14:textId="77777777" w:rsidR="00266E6D" w:rsidRPr="009A38C8" w:rsidRDefault="00266E6D" w:rsidP="00157251">
      <w:pPr>
        <w:jc w:val="both"/>
        <w:rPr>
          <w:rFonts w:ascii="Arial" w:hAnsi="Arial"/>
          <w:u w:val="single"/>
        </w:rPr>
      </w:pPr>
    </w:p>
    <w:p w14:paraId="50BC9178" w14:textId="77777777" w:rsidR="00266E6D" w:rsidRPr="009A38C8" w:rsidRDefault="00266E6D" w:rsidP="00157251">
      <w:pPr>
        <w:jc w:val="both"/>
        <w:rPr>
          <w:rFonts w:ascii="Arial" w:hAnsi="Arial"/>
          <w:u w:val="single"/>
        </w:rPr>
      </w:pPr>
    </w:p>
    <w:p w14:paraId="6D257C49" w14:textId="77777777" w:rsidR="00266E6D" w:rsidRPr="009A38C8" w:rsidRDefault="00266E6D" w:rsidP="00157251">
      <w:pPr>
        <w:jc w:val="both"/>
        <w:rPr>
          <w:rFonts w:ascii="Arial" w:hAnsi="Arial"/>
          <w:u w:val="single"/>
        </w:rPr>
      </w:pPr>
    </w:p>
    <w:p w14:paraId="521DF89A" w14:textId="77777777" w:rsidR="00266E6D" w:rsidRPr="009A38C8" w:rsidRDefault="00266E6D" w:rsidP="00157251">
      <w:pPr>
        <w:jc w:val="both"/>
        <w:rPr>
          <w:rFonts w:ascii="Arial" w:hAnsi="Arial"/>
          <w:u w:val="single"/>
        </w:rPr>
      </w:pPr>
    </w:p>
    <w:p w14:paraId="62D6FDFD" w14:textId="77777777" w:rsidR="00266E6D" w:rsidRPr="009A38C8" w:rsidRDefault="00266E6D" w:rsidP="00157251">
      <w:pPr>
        <w:jc w:val="both"/>
        <w:rPr>
          <w:rFonts w:ascii="Arial" w:hAnsi="Arial"/>
          <w:u w:val="single"/>
        </w:rPr>
      </w:pPr>
    </w:p>
    <w:p w14:paraId="6CDACF24" w14:textId="77777777" w:rsidR="00266E6D" w:rsidRPr="009A38C8" w:rsidRDefault="00266E6D" w:rsidP="00157251">
      <w:pPr>
        <w:jc w:val="both"/>
        <w:rPr>
          <w:rFonts w:ascii="Arial" w:hAnsi="Arial"/>
          <w:u w:val="single"/>
        </w:rPr>
      </w:pPr>
    </w:p>
    <w:p w14:paraId="21497810" w14:textId="77777777" w:rsidR="00266E6D" w:rsidRPr="009A38C8" w:rsidRDefault="00266E6D" w:rsidP="00157251">
      <w:pPr>
        <w:jc w:val="both"/>
        <w:rPr>
          <w:rFonts w:ascii="Arial" w:hAnsi="Arial"/>
          <w:u w:val="single"/>
        </w:rPr>
      </w:pPr>
    </w:p>
    <w:p w14:paraId="1A8FCB84" w14:textId="77777777" w:rsidR="00266E6D" w:rsidRPr="009A38C8" w:rsidRDefault="00266E6D" w:rsidP="00157251">
      <w:pPr>
        <w:jc w:val="both"/>
        <w:rPr>
          <w:rFonts w:ascii="Arial" w:hAnsi="Arial"/>
          <w:u w:val="single"/>
        </w:rPr>
      </w:pPr>
    </w:p>
    <w:p w14:paraId="197F484B" w14:textId="77777777" w:rsidR="00266E6D" w:rsidRPr="009A38C8" w:rsidRDefault="00266E6D" w:rsidP="00157251">
      <w:pPr>
        <w:jc w:val="both"/>
        <w:rPr>
          <w:rFonts w:ascii="Arial" w:hAnsi="Arial"/>
          <w:u w:val="single"/>
        </w:rPr>
      </w:pPr>
    </w:p>
    <w:p w14:paraId="430527B5" w14:textId="77777777" w:rsidR="00266E6D" w:rsidRPr="009A38C8" w:rsidRDefault="00266E6D" w:rsidP="00157251">
      <w:pPr>
        <w:jc w:val="both"/>
        <w:rPr>
          <w:rFonts w:ascii="Arial" w:hAnsi="Arial"/>
          <w:u w:val="single"/>
        </w:rPr>
      </w:pPr>
    </w:p>
    <w:p w14:paraId="37D12904" w14:textId="77777777" w:rsidR="00266E6D" w:rsidRPr="009A38C8" w:rsidRDefault="00266E6D" w:rsidP="00157251">
      <w:pPr>
        <w:jc w:val="both"/>
        <w:rPr>
          <w:rFonts w:ascii="Arial" w:hAnsi="Arial"/>
          <w:u w:val="single"/>
        </w:rPr>
      </w:pPr>
    </w:p>
    <w:p w14:paraId="6E1F4542" w14:textId="77777777" w:rsidR="00266E6D" w:rsidRPr="009A38C8" w:rsidRDefault="00266E6D" w:rsidP="00157251">
      <w:pPr>
        <w:jc w:val="both"/>
        <w:rPr>
          <w:rFonts w:ascii="Arial" w:hAnsi="Arial"/>
          <w:u w:val="single"/>
        </w:rPr>
      </w:pPr>
    </w:p>
    <w:p w14:paraId="40B0E7C4" w14:textId="77777777" w:rsidR="00266E6D" w:rsidRPr="009A38C8" w:rsidRDefault="00266E6D" w:rsidP="00157251">
      <w:pPr>
        <w:jc w:val="both"/>
        <w:rPr>
          <w:rFonts w:ascii="Arial" w:hAnsi="Arial"/>
          <w:u w:val="single"/>
        </w:rPr>
      </w:pPr>
    </w:p>
    <w:p w14:paraId="5DB82E88" w14:textId="77777777" w:rsidR="00266E6D" w:rsidRPr="009A38C8" w:rsidRDefault="00266E6D" w:rsidP="00157251">
      <w:pPr>
        <w:jc w:val="both"/>
        <w:rPr>
          <w:rFonts w:ascii="Arial" w:hAnsi="Arial"/>
          <w:u w:val="single"/>
        </w:rPr>
      </w:pPr>
    </w:p>
    <w:p w14:paraId="7DDDF98F" w14:textId="77777777" w:rsidR="00266E6D" w:rsidRPr="009A38C8" w:rsidRDefault="00266E6D" w:rsidP="00157251">
      <w:pPr>
        <w:jc w:val="both"/>
        <w:rPr>
          <w:rFonts w:ascii="Arial" w:hAnsi="Arial"/>
          <w:u w:val="single"/>
        </w:rPr>
      </w:pPr>
    </w:p>
    <w:p w14:paraId="47BBE134" w14:textId="77777777" w:rsidR="00266E6D" w:rsidRPr="009A38C8" w:rsidRDefault="00266E6D" w:rsidP="00157251">
      <w:pPr>
        <w:jc w:val="both"/>
        <w:rPr>
          <w:rFonts w:ascii="Arial" w:hAnsi="Arial"/>
          <w:u w:val="single"/>
        </w:rPr>
      </w:pPr>
    </w:p>
    <w:p w14:paraId="0DBB6448" w14:textId="77777777" w:rsidR="00266E6D" w:rsidRDefault="00266E6D" w:rsidP="00157251">
      <w:pPr>
        <w:jc w:val="both"/>
        <w:rPr>
          <w:rFonts w:ascii="Arial" w:hAnsi="Arial"/>
          <w:u w:val="single"/>
        </w:rPr>
      </w:pPr>
    </w:p>
    <w:p w14:paraId="6902D035" w14:textId="77777777" w:rsidR="00350363" w:rsidRPr="009A38C8" w:rsidRDefault="00350363" w:rsidP="00157251">
      <w:pPr>
        <w:jc w:val="both"/>
        <w:rPr>
          <w:rFonts w:ascii="Arial" w:hAnsi="Arial"/>
          <w:u w:val="single"/>
        </w:rPr>
      </w:pPr>
    </w:p>
    <w:p w14:paraId="2BFA67FB" w14:textId="77777777" w:rsidR="00266E6D" w:rsidRPr="009A38C8" w:rsidRDefault="00266E6D" w:rsidP="00157251">
      <w:pPr>
        <w:jc w:val="both"/>
        <w:rPr>
          <w:rFonts w:ascii="Arial" w:hAnsi="Arial"/>
          <w:u w:val="single"/>
        </w:rPr>
      </w:pPr>
    </w:p>
    <w:p w14:paraId="4073E326" w14:textId="77777777" w:rsidR="00266E6D" w:rsidRPr="009A38C8" w:rsidRDefault="00266E6D" w:rsidP="00157251">
      <w:pPr>
        <w:jc w:val="both"/>
        <w:rPr>
          <w:rFonts w:ascii="Arial" w:hAnsi="Arial"/>
          <w:u w:val="single"/>
        </w:rPr>
      </w:pPr>
    </w:p>
    <w:p w14:paraId="38DDEFEA" w14:textId="77777777" w:rsidR="00266E6D" w:rsidRDefault="00266E6D" w:rsidP="00157251">
      <w:pPr>
        <w:jc w:val="both"/>
        <w:rPr>
          <w:rFonts w:ascii="Arial" w:hAnsi="Arial"/>
          <w:u w:val="single"/>
        </w:rPr>
      </w:pPr>
    </w:p>
    <w:p w14:paraId="3549A5F2" w14:textId="77777777" w:rsidR="002F4384" w:rsidRDefault="002F4384" w:rsidP="00157251">
      <w:pPr>
        <w:jc w:val="both"/>
        <w:rPr>
          <w:rFonts w:ascii="Arial" w:hAnsi="Arial"/>
          <w:u w:val="single"/>
        </w:rPr>
      </w:pPr>
    </w:p>
    <w:p w14:paraId="657008C2" w14:textId="77777777" w:rsidR="00E75651" w:rsidRPr="009A38C8" w:rsidRDefault="00E75651" w:rsidP="00FE71CB">
      <w:pPr>
        <w:jc w:val="both"/>
        <w:rPr>
          <w:rFonts w:ascii="Arial" w:hAnsi="Arial"/>
        </w:rPr>
      </w:pPr>
    </w:p>
    <w:p w14:paraId="160CDE22" w14:textId="77777777" w:rsidR="00B729CF" w:rsidRDefault="00B729CF" w:rsidP="00FE71CB">
      <w:pPr>
        <w:jc w:val="both"/>
        <w:rPr>
          <w:rFonts w:ascii="Arial" w:hAnsi="Arial"/>
          <w:b/>
          <w:u w:val="single"/>
        </w:rPr>
      </w:pPr>
    </w:p>
    <w:p w14:paraId="06B28829" w14:textId="77777777" w:rsidR="00616728" w:rsidRDefault="00616728" w:rsidP="00FE71CB">
      <w:pPr>
        <w:jc w:val="both"/>
        <w:rPr>
          <w:rFonts w:ascii="Arial" w:hAnsi="Arial"/>
          <w:b/>
          <w:u w:val="single"/>
        </w:rPr>
      </w:pPr>
    </w:p>
    <w:p w14:paraId="0A1E3D27" w14:textId="77777777" w:rsidR="00616728" w:rsidRDefault="00616728" w:rsidP="00FE71CB">
      <w:pPr>
        <w:jc w:val="both"/>
        <w:rPr>
          <w:rFonts w:ascii="Arial" w:hAnsi="Arial"/>
          <w:b/>
          <w:u w:val="single"/>
        </w:rPr>
      </w:pPr>
    </w:p>
    <w:p w14:paraId="451CB3BF" w14:textId="77777777" w:rsidR="00266E6D" w:rsidRPr="009A6D02" w:rsidRDefault="00156FF9" w:rsidP="00FE71CB">
      <w:pPr>
        <w:jc w:val="both"/>
        <w:rPr>
          <w:rFonts w:ascii="Arial" w:hAnsi="Arial"/>
          <w:b/>
          <w:u w:val="single"/>
        </w:rPr>
      </w:pPr>
      <w:r w:rsidRPr="009A6D02">
        <w:rPr>
          <w:rFonts w:ascii="Arial" w:hAnsi="Arial"/>
          <w:b/>
          <w:u w:val="single"/>
        </w:rPr>
        <w:t>Mandatory t</w:t>
      </w:r>
      <w:r w:rsidR="00266E6D" w:rsidRPr="009A6D02">
        <w:rPr>
          <w:rFonts w:ascii="Arial" w:hAnsi="Arial"/>
          <w:b/>
          <w:u w:val="single"/>
        </w:rPr>
        <w:t>raining</w:t>
      </w:r>
    </w:p>
    <w:p w14:paraId="79287129" w14:textId="77777777" w:rsidR="00A01BF3" w:rsidRPr="00CB2D50" w:rsidRDefault="00A01BF3" w:rsidP="00FE71CB">
      <w:pPr>
        <w:jc w:val="both"/>
        <w:rPr>
          <w:rFonts w:ascii="Arial" w:hAnsi="Arial"/>
        </w:rPr>
      </w:pPr>
    </w:p>
    <w:p w14:paraId="1F8A3CBD" w14:textId="77777777" w:rsidR="00A01BF3" w:rsidRDefault="00A01BF3" w:rsidP="00FE71CB">
      <w:pPr>
        <w:jc w:val="both"/>
        <w:rPr>
          <w:rFonts w:ascii="Arial" w:hAnsi="Arial"/>
        </w:rPr>
      </w:pPr>
      <w:r>
        <w:rPr>
          <w:rFonts w:ascii="Arial" w:hAnsi="Arial"/>
        </w:rPr>
        <w:t>There are 4 levels of s</w:t>
      </w:r>
      <w:r w:rsidR="00FF6CFF">
        <w:rPr>
          <w:rFonts w:ascii="Arial" w:hAnsi="Arial"/>
        </w:rPr>
        <w:t>afeguarding training:-</w:t>
      </w:r>
    </w:p>
    <w:p w14:paraId="1548E878" w14:textId="77777777" w:rsidR="00A01BF3" w:rsidRDefault="00A01BF3" w:rsidP="00FE71CB">
      <w:pPr>
        <w:jc w:val="both"/>
        <w:rPr>
          <w:rFonts w:ascii="Arial" w:hAnsi="Arial"/>
        </w:rPr>
      </w:pPr>
      <w:r>
        <w:rPr>
          <w:rFonts w:ascii="Arial" w:hAnsi="Arial"/>
        </w:rPr>
        <w:t>1) Awareness</w:t>
      </w:r>
    </w:p>
    <w:p w14:paraId="290AF3D9" w14:textId="77777777" w:rsidR="00926DE7" w:rsidRDefault="00A01BF3" w:rsidP="00FE71CB">
      <w:pPr>
        <w:jc w:val="both"/>
        <w:rPr>
          <w:rFonts w:ascii="Arial" w:hAnsi="Arial"/>
        </w:rPr>
      </w:pPr>
      <w:r>
        <w:rPr>
          <w:rFonts w:ascii="Arial" w:hAnsi="Arial"/>
        </w:rPr>
        <w:t xml:space="preserve">2) </w:t>
      </w:r>
      <w:r w:rsidR="00926DE7">
        <w:rPr>
          <w:rFonts w:ascii="Arial" w:hAnsi="Arial"/>
        </w:rPr>
        <w:t>Single agency</w:t>
      </w:r>
      <w:r w:rsidR="00926DE7">
        <w:rPr>
          <w:rFonts w:ascii="Arial" w:hAnsi="Arial"/>
        </w:rPr>
        <w:tab/>
      </w:r>
      <w:r w:rsidR="00350363">
        <w:rPr>
          <w:rFonts w:ascii="Arial" w:hAnsi="Arial"/>
        </w:rPr>
        <w:t xml:space="preserve">  </w:t>
      </w:r>
      <w:r w:rsidR="00926DE7">
        <w:rPr>
          <w:rFonts w:ascii="Arial" w:hAnsi="Arial"/>
        </w:rPr>
        <w:t>*</w:t>
      </w:r>
      <w:r w:rsidR="00926DE7" w:rsidRPr="00926DE7">
        <w:rPr>
          <w:rFonts w:ascii="Arial" w:hAnsi="Arial"/>
          <w:i/>
        </w:rPr>
        <w:t xml:space="preserve">all </w:t>
      </w:r>
      <w:r w:rsidR="00B729CF">
        <w:rPr>
          <w:rFonts w:ascii="Arial" w:hAnsi="Arial"/>
          <w:i/>
        </w:rPr>
        <w:t>nursery</w:t>
      </w:r>
      <w:r w:rsidR="00926DE7" w:rsidRPr="00926DE7">
        <w:rPr>
          <w:rFonts w:ascii="Arial" w:hAnsi="Arial"/>
          <w:i/>
        </w:rPr>
        <w:t xml:space="preserve"> staff and volunteers</w:t>
      </w:r>
    </w:p>
    <w:p w14:paraId="2439A4C6" w14:textId="77777777" w:rsidR="00926DE7" w:rsidRDefault="00926DE7" w:rsidP="00FE71CB">
      <w:pPr>
        <w:jc w:val="both"/>
        <w:rPr>
          <w:rFonts w:ascii="Arial" w:hAnsi="Arial"/>
        </w:rPr>
      </w:pPr>
      <w:r>
        <w:rPr>
          <w:rFonts w:ascii="Arial" w:hAnsi="Arial"/>
        </w:rPr>
        <w:t>3) Multi agency</w:t>
      </w:r>
      <w:r>
        <w:rPr>
          <w:rFonts w:ascii="Arial" w:hAnsi="Arial"/>
        </w:rPr>
        <w:tab/>
        <w:t>*</w:t>
      </w:r>
      <w:r w:rsidR="00156FF9">
        <w:rPr>
          <w:rFonts w:ascii="Arial" w:hAnsi="Arial"/>
        </w:rPr>
        <w:t>*</w:t>
      </w:r>
      <w:r w:rsidR="009520E6">
        <w:rPr>
          <w:rFonts w:ascii="Arial" w:hAnsi="Arial"/>
          <w:i/>
        </w:rPr>
        <w:t>Designated Safeguarding Lead</w:t>
      </w:r>
      <w:r w:rsidRPr="00926DE7">
        <w:rPr>
          <w:rFonts w:ascii="Arial" w:hAnsi="Arial"/>
          <w:i/>
        </w:rPr>
        <w:t xml:space="preserve"> person and deputy/</w:t>
      </w:r>
      <w:proofErr w:type="spellStart"/>
      <w:r w:rsidRPr="00926DE7">
        <w:rPr>
          <w:rFonts w:ascii="Arial" w:hAnsi="Arial"/>
          <w:i/>
        </w:rPr>
        <w:t>ies</w:t>
      </w:r>
      <w:proofErr w:type="spellEnd"/>
    </w:p>
    <w:p w14:paraId="52730AB5" w14:textId="77777777" w:rsidR="00A01BF3" w:rsidRDefault="00926DE7" w:rsidP="00FE71CB">
      <w:pPr>
        <w:jc w:val="both"/>
        <w:rPr>
          <w:rFonts w:ascii="Arial" w:hAnsi="Arial"/>
        </w:rPr>
      </w:pPr>
      <w:r>
        <w:rPr>
          <w:rFonts w:ascii="Arial" w:hAnsi="Arial"/>
        </w:rPr>
        <w:t>4) Those with particular strategic and managerial responsibilities</w:t>
      </w:r>
      <w:r w:rsidR="00A01BF3">
        <w:rPr>
          <w:rFonts w:ascii="Arial" w:hAnsi="Arial"/>
        </w:rPr>
        <w:t xml:space="preserve"> </w:t>
      </w:r>
    </w:p>
    <w:p w14:paraId="226EA63C" w14:textId="77777777" w:rsidR="00926DE7" w:rsidRDefault="00926DE7" w:rsidP="00FE71CB">
      <w:pPr>
        <w:jc w:val="both"/>
        <w:rPr>
          <w:rFonts w:ascii="Arial" w:hAnsi="Arial"/>
        </w:rPr>
      </w:pPr>
    </w:p>
    <w:p w14:paraId="09EC1588" w14:textId="77777777" w:rsidR="00926DE7" w:rsidRDefault="00156FF9" w:rsidP="00FE71CB">
      <w:pPr>
        <w:jc w:val="both"/>
        <w:rPr>
          <w:rFonts w:ascii="Arial" w:hAnsi="Arial"/>
          <w:u w:val="single"/>
        </w:rPr>
      </w:pPr>
      <w:r>
        <w:rPr>
          <w:rFonts w:ascii="Arial" w:hAnsi="Arial"/>
          <w:u w:val="single"/>
        </w:rPr>
        <w:t>*</w:t>
      </w:r>
      <w:r w:rsidR="00926DE7" w:rsidRPr="00926DE7">
        <w:rPr>
          <w:rFonts w:ascii="Arial" w:hAnsi="Arial"/>
          <w:u w:val="single"/>
        </w:rPr>
        <w:t>Single agency training</w:t>
      </w:r>
    </w:p>
    <w:p w14:paraId="4102ABB1" w14:textId="77777777" w:rsidR="00926DE7" w:rsidRDefault="00926DE7" w:rsidP="00FE71CB">
      <w:pPr>
        <w:jc w:val="both"/>
        <w:rPr>
          <w:rFonts w:ascii="Arial" w:hAnsi="Arial"/>
        </w:rPr>
      </w:pPr>
      <w:r>
        <w:rPr>
          <w:rFonts w:ascii="Arial" w:hAnsi="Arial"/>
        </w:rPr>
        <w:t>This should include</w:t>
      </w:r>
      <w:r w:rsidR="008F7D42">
        <w:rPr>
          <w:rFonts w:ascii="Arial" w:hAnsi="Arial"/>
        </w:rPr>
        <w:t>:-</w:t>
      </w:r>
    </w:p>
    <w:p w14:paraId="1E81825D" w14:textId="77777777" w:rsidR="00926DE7" w:rsidRDefault="00926DE7" w:rsidP="00D03702">
      <w:pPr>
        <w:numPr>
          <w:ilvl w:val="0"/>
          <w:numId w:val="5"/>
        </w:numPr>
        <w:jc w:val="both"/>
        <w:rPr>
          <w:rFonts w:ascii="Arial" w:hAnsi="Arial"/>
        </w:rPr>
      </w:pPr>
      <w:r>
        <w:rPr>
          <w:rFonts w:ascii="Arial" w:hAnsi="Arial"/>
        </w:rPr>
        <w:t>how to recognise children who are, or may be, suffering harm</w:t>
      </w:r>
    </w:p>
    <w:p w14:paraId="6972F430" w14:textId="77777777" w:rsidR="00926DE7" w:rsidRDefault="00926DE7" w:rsidP="00D03702">
      <w:pPr>
        <w:numPr>
          <w:ilvl w:val="0"/>
          <w:numId w:val="5"/>
        </w:numPr>
        <w:jc w:val="both"/>
        <w:rPr>
          <w:rFonts w:ascii="Arial" w:hAnsi="Arial"/>
        </w:rPr>
      </w:pPr>
      <w:r>
        <w:rPr>
          <w:rFonts w:ascii="Arial" w:hAnsi="Arial"/>
        </w:rPr>
        <w:t>how to respond to child welfare concerns, including disclosures of abuse</w:t>
      </w:r>
    </w:p>
    <w:p w14:paraId="7A0EBD6F" w14:textId="77777777" w:rsidR="00926DE7" w:rsidRDefault="00926DE7" w:rsidP="00D03702">
      <w:pPr>
        <w:numPr>
          <w:ilvl w:val="0"/>
          <w:numId w:val="5"/>
        </w:numPr>
        <w:jc w:val="both"/>
        <w:rPr>
          <w:rFonts w:ascii="Arial" w:hAnsi="Arial"/>
        </w:rPr>
      </w:pPr>
      <w:r>
        <w:rPr>
          <w:rFonts w:ascii="Arial" w:hAnsi="Arial"/>
        </w:rPr>
        <w:t>safer working practice</w:t>
      </w:r>
    </w:p>
    <w:p w14:paraId="22865006" w14:textId="77777777" w:rsidR="00926DE7" w:rsidRDefault="00926DE7" w:rsidP="00FE71CB">
      <w:pPr>
        <w:jc w:val="both"/>
        <w:rPr>
          <w:rFonts w:ascii="Arial" w:hAnsi="Arial"/>
        </w:rPr>
      </w:pPr>
    </w:p>
    <w:p w14:paraId="15B8C408" w14:textId="77777777" w:rsidR="00C84825" w:rsidRDefault="00926DE7" w:rsidP="00FE71CB">
      <w:pPr>
        <w:jc w:val="both"/>
        <w:rPr>
          <w:rFonts w:ascii="Arial" w:hAnsi="Arial"/>
        </w:rPr>
      </w:pPr>
      <w:r>
        <w:rPr>
          <w:rFonts w:ascii="Arial" w:hAnsi="Arial"/>
        </w:rPr>
        <w:t xml:space="preserve">This training </w:t>
      </w:r>
      <w:r w:rsidR="00C84825">
        <w:rPr>
          <w:rFonts w:ascii="Arial" w:hAnsi="Arial"/>
        </w:rPr>
        <w:t xml:space="preserve">generally </w:t>
      </w:r>
      <w:r>
        <w:rPr>
          <w:rFonts w:ascii="Arial" w:hAnsi="Arial"/>
        </w:rPr>
        <w:t xml:space="preserve">takes place with other adults who work/volunteer in </w:t>
      </w:r>
      <w:r w:rsidR="00B729CF">
        <w:rPr>
          <w:rFonts w:ascii="Arial" w:hAnsi="Arial"/>
        </w:rPr>
        <w:t>nursery</w:t>
      </w:r>
      <w:r>
        <w:rPr>
          <w:rFonts w:ascii="Arial" w:hAnsi="Arial"/>
        </w:rPr>
        <w:t xml:space="preserve">, as </w:t>
      </w:r>
      <w:r w:rsidR="00B729CF">
        <w:rPr>
          <w:rFonts w:ascii="Arial" w:hAnsi="Arial"/>
        </w:rPr>
        <w:t xml:space="preserve">an </w:t>
      </w:r>
      <w:r>
        <w:rPr>
          <w:rFonts w:ascii="Arial" w:hAnsi="Arial"/>
        </w:rPr>
        <w:t>inset session</w:t>
      </w:r>
      <w:r w:rsidR="00B729CF">
        <w:rPr>
          <w:rFonts w:ascii="Arial" w:hAnsi="Arial"/>
        </w:rPr>
        <w:t xml:space="preserve"> and as part of the Induction Process</w:t>
      </w:r>
      <w:r>
        <w:rPr>
          <w:rFonts w:ascii="Arial" w:hAnsi="Arial"/>
        </w:rPr>
        <w:t xml:space="preserve"> and can be delivered by the </w:t>
      </w:r>
      <w:r w:rsidR="009520E6">
        <w:rPr>
          <w:rFonts w:ascii="Arial" w:hAnsi="Arial"/>
        </w:rPr>
        <w:t>Designated Safeguarding Lead</w:t>
      </w:r>
      <w:r>
        <w:rPr>
          <w:rFonts w:ascii="Arial" w:hAnsi="Arial"/>
        </w:rPr>
        <w:t xml:space="preserve"> for </w:t>
      </w:r>
      <w:r w:rsidR="00AF13D4">
        <w:rPr>
          <w:rFonts w:ascii="Arial" w:hAnsi="Arial"/>
        </w:rPr>
        <w:t>C</w:t>
      </w:r>
      <w:r>
        <w:rPr>
          <w:rFonts w:ascii="Arial" w:hAnsi="Arial"/>
        </w:rPr>
        <w:t xml:space="preserve">hild </w:t>
      </w:r>
      <w:r w:rsidR="00AF13D4">
        <w:rPr>
          <w:rFonts w:ascii="Arial" w:hAnsi="Arial"/>
        </w:rPr>
        <w:t>P</w:t>
      </w:r>
      <w:r>
        <w:rPr>
          <w:rFonts w:ascii="Arial" w:hAnsi="Arial"/>
        </w:rPr>
        <w:t>rotection or one of the Safeguarding Officers</w:t>
      </w:r>
      <w:r w:rsidR="00B729CF">
        <w:rPr>
          <w:rFonts w:ascii="Arial" w:hAnsi="Arial"/>
        </w:rPr>
        <w:t xml:space="preserve">. </w:t>
      </w:r>
      <w:r w:rsidR="00C84825">
        <w:rPr>
          <w:rFonts w:ascii="Arial" w:hAnsi="Arial"/>
        </w:rPr>
        <w:t>Update required every 3 years</w:t>
      </w:r>
      <w:r w:rsidR="00B729CF">
        <w:rPr>
          <w:rFonts w:ascii="Arial" w:hAnsi="Arial"/>
        </w:rPr>
        <w:t xml:space="preserve"> but Wren’s Nursery provide full in-house training at the beginning of each academic year and refresher training at the beginning of the Spring and Autumn terms.</w:t>
      </w:r>
    </w:p>
    <w:p w14:paraId="6C45362E" w14:textId="77777777" w:rsidR="00C84825" w:rsidRDefault="00C84825" w:rsidP="00FE71CB">
      <w:pPr>
        <w:jc w:val="both"/>
        <w:rPr>
          <w:rFonts w:ascii="Arial" w:hAnsi="Arial"/>
        </w:rPr>
      </w:pPr>
    </w:p>
    <w:p w14:paraId="363C634B" w14:textId="77777777" w:rsidR="00C84825" w:rsidRDefault="00156FF9" w:rsidP="00FE71CB">
      <w:pPr>
        <w:jc w:val="both"/>
        <w:rPr>
          <w:rFonts w:ascii="Arial" w:hAnsi="Arial"/>
          <w:u w:val="single"/>
        </w:rPr>
      </w:pPr>
      <w:r>
        <w:rPr>
          <w:rFonts w:ascii="Arial" w:hAnsi="Arial"/>
          <w:u w:val="single"/>
        </w:rPr>
        <w:t>**</w:t>
      </w:r>
      <w:r w:rsidR="00C84825" w:rsidRPr="00C84825">
        <w:rPr>
          <w:rFonts w:ascii="Arial" w:hAnsi="Arial"/>
          <w:u w:val="single"/>
        </w:rPr>
        <w:t>Multi</w:t>
      </w:r>
      <w:r w:rsidR="0088251F">
        <w:rPr>
          <w:rFonts w:ascii="Arial" w:hAnsi="Arial"/>
          <w:u w:val="single"/>
        </w:rPr>
        <w:t>-</w:t>
      </w:r>
      <w:r w:rsidR="00C84825" w:rsidRPr="00C84825">
        <w:rPr>
          <w:rFonts w:ascii="Arial" w:hAnsi="Arial"/>
          <w:u w:val="single"/>
        </w:rPr>
        <w:t>agency training</w:t>
      </w:r>
    </w:p>
    <w:p w14:paraId="45BA1354" w14:textId="77777777" w:rsidR="00C84825" w:rsidRDefault="00C84825" w:rsidP="00FE71CB">
      <w:pPr>
        <w:jc w:val="both"/>
        <w:rPr>
          <w:rFonts w:ascii="Arial" w:hAnsi="Arial"/>
        </w:rPr>
      </w:pPr>
      <w:r>
        <w:rPr>
          <w:rFonts w:ascii="Arial" w:hAnsi="Arial"/>
        </w:rPr>
        <w:t xml:space="preserve">This should give </w:t>
      </w:r>
      <w:r w:rsidR="008F7D42">
        <w:rPr>
          <w:rFonts w:ascii="Arial" w:hAnsi="Arial"/>
        </w:rPr>
        <w:t xml:space="preserve">the </w:t>
      </w:r>
      <w:r w:rsidR="009520E6">
        <w:rPr>
          <w:rFonts w:ascii="Arial" w:hAnsi="Arial"/>
        </w:rPr>
        <w:t>Designated Safeguarding Lead</w:t>
      </w:r>
      <w:r w:rsidR="008F7D42">
        <w:rPr>
          <w:rFonts w:ascii="Arial" w:hAnsi="Arial"/>
        </w:rPr>
        <w:t xml:space="preserve"> (s):-</w:t>
      </w:r>
    </w:p>
    <w:p w14:paraId="0E846A9D" w14:textId="77777777" w:rsidR="00C84825" w:rsidRDefault="00C84825" w:rsidP="00D03702">
      <w:pPr>
        <w:numPr>
          <w:ilvl w:val="0"/>
          <w:numId w:val="12"/>
        </w:numPr>
        <w:jc w:val="both"/>
        <w:rPr>
          <w:rFonts w:ascii="Arial" w:hAnsi="Arial"/>
        </w:rPr>
      </w:pPr>
      <w:r>
        <w:rPr>
          <w:rFonts w:ascii="Arial" w:hAnsi="Arial"/>
        </w:rPr>
        <w:t>a higher minimum level of expertise</w:t>
      </w:r>
    </w:p>
    <w:p w14:paraId="08FACE7F" w14:textId="77777777" w:rsidR="00C84825" w:rsidRDefault="00C84825" w:rsidP="00D03702">
      <w:pPr>
        <w:numPr>
          <w:ilvl w:val="0"/>
          <w:numId w:val="11"/>
        </w:numPr>
        <w:jc w:val="both"/>
        <w:rPr>
          <w:rFonts w:ascii="Arial" w:hAnsi="Arial"/>
        </w:rPr>
      </w:pPr>
      <w:r>
        <w:rPr>
          <w:rFonts w:ascii="Arial" w:hAnsi="Arial"/>
        </w:rPr>
        <w:t>a greater understanding of how to work together with other agencies to identify and address child welfare concerns</w:t>
      </w:r>
    </w:p>
    <w:p w14:paraId="18D0A03A" w14:textId="77777777" w:rsidR="00C84825" w:rsidRDefault="00C84825" w:rsidP="00D03702">
      <w:pPr>
        <w:numPr>
          <w:ilvl w:val="0"/>
          <w:numId w:val="11"/>
        </w:numPr>
        <w:jc w:val="both"/>
        <w:rPr>
          <w:rFonts w:ascii="Arial" w:hAnsi="Arial"/>
        </w:rPr>
      </w:pPr>
      <w:r>
        <w:rPr>
          <w:rFonts w:ascii="Arial" w:hAnsi="Arial"/>
        </w:rPr>
        <w:t>the means to plan, undertake and review interventions</w:t>
      </w:r>
    </w:p>
    <w:p w14:paraId="169F8C7E" w14:textId="77777777" w:rsidR="00C84825" w:rsidRDefault="00C84825" w:rsidP="00D03702">
      <w:pPr>
        <w:numPr>
          <w:ilvl w:val="0"/>
          <w:numId w:val="11"/>
        </w:numPr>
        <w:jc w:val="both"/>
        <w:rPr>
          <w:rFonts w:ascii="Arial" w:hAnsi="Arial"/>
        </w:rPr>
      </w:pPr>
      <w:r>
        <w:rPr>
          <w:rFonts w:ascii="Arial" w:hAnsi="Arial"/>
        </w:rPr>
        <w:t>the ability to manage and contribute to child protection procedures</w:t>
      </w:r>
    </w:p>
    <w:p w14:paraId="01DD72D4" w14:textId="77777777" w:rsidR="00C84825" w:rsidRDefault="00C84825" w:rsidP="00FE71CB">
      <w:pPr>
        <w:jc w:val="both"/>
        <w:rPr>
          <w:rFonts w:ascii="Arial" w:hAnsi="Arial"/>
        </w:rPr>
      </w:pPr>
    </w:p>
    <w:p w14:paraId="278AD335" w14:textId="77777777" w:rsidR="00156FF9" w:rsidRDefault="00156FF9" w:rsidP="00FE71CB">
      <w:pPr>
        <w:jc w:val="both"/>
        <w:rPr>
          <w:rFonts w:ascii="Arial" w:hAnsi="Arial"/>
        </w:rPr>
      </w:pPr>
    </w:p>
    <w:p w14:paraId="13D567D5" w14:textId="77777777" w:rsidR="00156FF9" w:rsidRDefault="00156FF9" w:rsidP="00FE71CB">
      <w:pPr>
        <w:jc w:val="both"/>
        <w:rPr>
          <w:rFonts w:ascii="Arial" w:hAnsi="Arial"/>
        </w:rPr>
      </w:pPr>
      <w:r>
        <w:rPr>
          <w:rFonts w:ascii="Arial" w:hAnsi="Arial"/>
        </w:rPr>
        <w:t xml:space="preserve">In addition, there are courses which may be of particular interest to some designated or other school staff on topics such as child sexual abuse, emotional abuse and neglect etc, the details of which are sent out by the DCC Learning and Development Unit. These are in addition to, not instead of, the </w:t>
      </w:r>
      <w:r w:rsidR="00790874">
        <w:rPr>
          <w:rFonts w:ascii="Arial" w:hAnsi="Arial"/>
        </w:rPr>
        <w:t>Level 3</w:t>
      </w:r>
      <w:r>
        <w:rPr>
          <w:rFonts w:ascii="Arial" w:hAnsi="Arial"/>
        </w:rPr>
        <w:t xml:space="preserve"> ‘Safeguarding Children – Child Protection’ training</w:t>
      </w:r>
    </w:p>
    <w:p w14:paraId="7CFD1D1C" w14:textId="77777777" w:rsidR="0088251F" w:rsidRDefault="0088251F" w:rsidP="00FE71CB">
      <w:pPr>
        <w:jc w:val="both"/>
        <w:rPr>
          <w:rFonts w:ascii="Arial" w:hAnsi="Arial"/>
        </w:rPr>
      </w:pPr>
    </w:p>
    <w:p w14:paraId="1552A6FF" w14:textId="77777777" w:rsidR="0088251F" w:rsidRDefault="0088251F" w:rsidP="00FE71CB">
      <w:pPr>
        <w:jc w:val="both"/>
        <w:rPr>
          <w:rFonts w:ascii="Arial" w:hAnsi="Arial"/>
        </w:rPr>
      </w:pPr>
      <w:r>
        <w:rPr>
          <w:rFonts w:ascii="Arial" w:hAnsi="Arial"/>
        </w:rPr>
        <w:t>Designated staff should update every</w:t>
      </w:r>
      <w:r w:rsidR="005D628A">
        <w:rPr>
          <w:rFonts w:ascii="Arial" w:hAnsi="Arial"/>
        </w:rPr>
        <w:t xml:space="preserve"> 3</w:t>
      </w:r>
      <w:r>
        <w:rPr>
          <w:rFonts w:ascii="Arial" w:hAnsi="Arial"/>
        </w:rPr>
        <w:t xml:space="preserve"> years through</w:t>
      </w:r>
      <w:r w:rsidR="008F7D42">
        <w:rPr>
          <w:rFonts w:ascii="Arial" w:hAnsi="Arial"/>
        </w:rPr>
        <w:t>:-</w:t>
      </w:r>
      <w:r>
        <w:rPr>
          <w:rFonts w:ascii="Arial" w:hAnsi="Arial"/>
        </w:rPr>
        <w:t xml:space="preserve"> </w:t>
      </w:r>
    </w:p>
    <w:p w14:paraId="1EDD46CD" w14:textId="77777777" w:rsidR="0088251F" w:rsidRDefault="0088251F" w:rsidP="00D03702">
      <w:pPr>
        <w:numPr>
          <w:ilvl w:val="0"/>
          <w:numId w:val="13"/>
        </w:numPr>
        <w:jc w:val="both"/>
        <w:rPr>
          <w:rFonts w:ascii="Arial" w:hAnsi="Arial"/>
        </w:rPr>
      </w:pPr>
      <w:r>
        <w:rPr>
          <w:rFonts w:ascii="Arial" w:hAnsi="Arial"/>
        </w:rPr>
        <w:t xml:space="preserve">1 day ‘Child Protection Update’ multi-agency course </w:t>
      </w:r>
    </w:p>
    <w:p w14:paraId="29F1E8DC" w14:textId="77777777" w:rsidR="00CC0E42" w:rsidRDefault="00CC0E42" w:rsidP="00CC0E42">
      <w:pPr>
        <w:jc w:val="both"/>
        <w:rPr>
          <w:rFonts w:ascii="Arial" w:hAnsi="Arial"/>
        </w:rPr>
      </w:pPr>
    </w:p>
    <w:p w14:paraId="407F1737" w14:textId="77777777" w:rsidR="00CC0E42" w:rsidRDefault="00CC0E42" w:rsidP="00CC0E42">
      <w:pPr>
        <w:jc w:val="both"/>
        <w:rPr>
          <w:rFonts w:ascii="Arial" w:hAnsi="Arial"/>
        </w:rPr>
      </w:pPr>
    </w:p>
    <w:p w14:paraId="66AA63E8" w14:textId="77777777" w:rsidR="00CC0E42" w:rsidRDefault="00CC0E42" w:rsidP="00CC0E42">
      <w:pPr>
        <w:jc w:val="both"/>
        <w:rPr>
          <w:rFonts w:ascii="Arial" w:hAnsi="Arial"/>
        </w:rPr>
      </w:pPr>
    </w:p>
    <w:p w14:paraId="31C7ADB3" w14:textId="77777777" w:rsidR="00CC0E42" w:rsidRDefault="00CC0E42" w:rsidP="00CC0E42">
      <w:pPr>
        <w:jc w:val="both"/>
        <w:rPr>
          <w:rFonts w:ascii="Arial" w:hAnsi="Arial"/>
        </w:rPr>
      </w:pPr>
    </w:p>
    <w:p w14:paraId="545F6D84" w14:textId="77777777" w:rsidR="00CC0E42" w:rsidRDefault="00CC0E42" w:rsidP="00CC0E42">
      <w:pPr>
        <w:jc w:val="both"/>
        <w:rPr>
          <w:rFonts w:ascii="Arial" w:hAnsi="Arial"/>
        </w:rPr>
      </w:pPr>
    </w:p>
    <w:p w14:paraId="6BF93159" w14:textId="77777777" w:rsidR="00CC0E42" w:rsidRDefault="00CC0E42" w:rsidP="00CC0E42">
      <w:pPr>
        <w:jc w:val="both"/>
        <w:rPr>
          <w:rFonts w:ascii="Arial" w:hAnsi="Arial"/>
        </w:rPr>
      </w:pPr>
    </w:p>
    <w:p w14:paraId="51E71FB6" w14:textId="77777777" w:rsidR="00CC0E42" w:rsidRDefault="00CC0E42" w:rsidP="00CC0E42">
      <w:pPr>
        <w:jc w:val="both"/>
        <w:rPr>
          <w:rFonts w:ascii="Arial" w:hAnsi="Arial"/>
        </w:rPr>
      </w:pPr>
    </w:p>
    <w:p w14:paraId="2AB8770A" w14:textId="77777777" w:rsidR="00CC0E42" w:rsidRDefault="00CC0E42" w:rsidP="00CC0E42">
      <w:pPr>
        <w:jc w:val="both"/>
        <w:rPr>
          <w:rFonts w:ascii="Arial" w:hAnsi="Arial"/>
        </w:rPr>
      </w:pPr>
    </w:p>
    <w:p w14:paraId="01BB8005" w14:textId="77777777" w:rsidR="00CC0E42" w:rsidRDefault="00CC0E42" w:rsidP="00CC0E42">
      <w:pPr>
        <w:jc w:val="both"/>
        <w:rPr>
          <w:rFonts w:ascii="Arial" w:hAnsi="Arial"/>
        </w:rPr>
      </w:pPr>
    </w:p>
    <w:p w14:paraId="112AFAF0" w14:textId="77777777" w:rsidR="00CC0E42" w:rsidRDefault="00CC0E42" w:rsidP="00CC0E42">
      <w:pPr>
        <w:jc w:val="both"/>
        <w:rPr>
          <w:rFonts w:ascii="Arial" w:hAnsi="Arial"/>
        </w:rPr>
      </w:pPr>
    </w:p>
    <w:p w14:paraId="38E988BB" w14:textId="77777777" w:rsidR="00CC0E42" w:rsidRDefault="00CC0E42" w:rsidP="00CC0E42">
      <w:pPr>
        <w:jc w:val="both"/>
        <w:rPr>
          <w:rFonts w:ascii="Arial" w:hAnsi="Arial"/>
        </w:rPr>
      </w:pPr>
    </w:p>
    <w:p w14:paraId="722F399C"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RELEVANT LEGISLATION AND GUIDANCE</w:t>
      </w:r>
    </w:p>
    <w:p w14:paraId="18C2010C"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There is a considerable body of legislation, government guidance and standards,</w:t>
      </w:r>
      <w:r>
        <w:rPr>
          <w:rFonts w:ascii="Arial" w:hAnsi="Arial" w:cs="Arial"/>
          <w:color w:val="000000"/>
        </w:rPr>
        <w:t xml:space="preserve"> </w:t>
      </w:r>
      <w:r w:rsidRPr="00CC0E42">
        <w:rPr>
          <w:rFonts w:ascii="Arial" w:hAnsi="Arial" w:cs="Arial"/>
          <w:color w:val="000000"/>
        </w:rPr>
        <w:t xml:space="preserve">which are designed to ensure that children are protected from </w:t>
      </w:r>
      <w:proofErr w:type="spellStart"/>
      <w:r w:rsidRPr="00CC0E42">
        <w:rPr>
          <w:rFonts w:ascii="Arial" w:hAnsi="Arial" w:cs="Arial"/>
          <w:color w:val="000000"/>
        </w:rPr>
        <w:t>harm.The</w:t>
      </w:r>
      <w:proofErr w:type="spellEnd"/>
      <w:r w:rsidRPr="00CC0E42">
        <w:rPr>
          <w:rFonts w:ascii="Arial" w:hAnsi="Arial" w:cs="Arial"/>
          <w:color w:val="000000"/>
        </w:rPr>
        <w:t xml:space="preserve"> following material relates to revised legislation and guidance within England. The</w:t>
      </w:r>
      <w:r>
        <w:rPr>
          <w:rFonts w:ascii="Arial" w:hAnsi="Arial" w:cs="Arial"/>
          <w:color w:val="000000"/>
        </w:rPr>
        <w:t xml:space="preserve"> </w:t>
      </w:r>
      <w:r w:rsidRPr="00CC0E42">
        <w:rPr>
          <w:rFonts w:ascii="Arial" w:hAnsi="Arial" w:cs="Arial"/>
          <w:color w:val="000000"/>
        </w:rPr>
        <w:t>main legislation is cited and the main principles or purposes described.</w:t>
      </w:r>
    </w:p>
    <w:p w14:paraId="65AEE813" w14:textId="77777777" w:rsidR="00CC0E42" w:rsidRPr="00CC0E42" w:rsidRDefault="00CC0E42" w:rsidP="00CC0E42">
      <w:pPr>
        <w:autoSpaceDE w:val="0"/>
        <w:autoSpaceDN w:val="0"/>
        <w:adjustRightInd w:val="0"/>
        <w:rPr>
          <w:rFonts w:ascii="Arial" w:hAnsi="Arial" w:cs="Arial"/>
          <w:color w:val="000000"/>
        </w:rPr>
      </w:pPr>
    </w:p>
    <w:p w14:paraId="0209FC05"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The Children Act 1989</w:t>
      </w:r>
    </w:p>
    <w:p w14:paraId="5415FA7F"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This Act legislates for children in England and Wales.</w:t>
      </w:r>
      <w:r>
        <w:rPr>
          <w:rFonts w:ascii="Arial" w:hAnsi="Arial" w:cs="Arial"/>
          <w:color w:val="000000"/>
        </w:rPr>
        <w:t xml:space="preserve"> </w:t>
      </w:r>
      <w:r w:rsidRPr="00CC0E42">
        <w:rPr>
          <w:rFonts w:ascii="Arial" w:hAnsi="Arial" w:cs="Arial"/>
          <w:color w:val="000000"/>
        </w:rPr>
        <w:t>The intention of the legislation is to ensure that the welfare and developmental needs</w:t>
      </w:r>
      <w:r>
        <w:rPr>
          <w:rFonts w:ascii="Arial" w:hAnsi="Arial" w:cs="Arial"/>
          <w:color w:val="000000"/>
        </w:rPr>
        <w:t xml:space="preserve"> </w:t>
      </w:r>
      <w:r w:rsidRPr="00CC0E42">
        <w:rPr>
          <w:rFonts w:ascii="Arial" w:hAnsi="Arial" w:cs="Arial"/>
          <w:color w:val="000000"/>
        </w:rPr>
        <w:t>of children are met, including their need to be protected from harm.</w:t>
      </w:r>
    </w:p>
    <w:p w14:paraId="6A37BA32" w14:textId="77777777" w:rsidR="00CC0E42" w:rsidRDefault="00CC0E42" w:rsidP="00CC0E42">
      <w:pPr>
        <w:autoSpaceDE w:val="0"/>
        <w:autoSpaceDN w:val="0"/>
        <w:adjustRightInd w:val="0"/>
        <w:rPr>
          <w:rFonts w:ascii="Arial" w:hAnsi="Arial" w:cs="Arial"/>
          <w:color w:val="000000"/>
        </w:rPr>
      </w:pPr>
    </w:p>
    <w:p w14:paraId="76EEFBC2"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key principles of this Act are:</w:t>
      </w:r>
    </w:p>
    <w:p w14:paraId="493D3B62"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The welfare of the child is paramount</w:t>
      </w:r>
    </w:p>
    <w:p w14:paraId="4D1C0CD2"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Wherever possible, children should be brought up and cared for within their</w:t>
      </w:r>
      <w:r>
        <w:rPr>
          <w:rFonts w:ascii="Arial" w:hAnsi="Arial" w:cs="Arial"/>
          <w:color w:val="000000"/>
        </w:rPr>
        <w:t xml:space="preserve"> </w:t>
      </w:r>
      <w:r w:rsidRPr="00CC0E42">
        <w:rPr>
          <w:rFonts w:ascii="Arial" w:hAnsi="Arial" w:cs="Arial"/>
          <w:color w:val="000000"/>
        </w:rPr>
        <w:t>own families</w:t>
      </w:r>
    </w:p>
    <w:p w14:paraId="4824B58C"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All interventions must take into account the race, ethnicity and culture of children</w:t>
      </w:r>
    </w:p>
    <w:p w14:paraId="43558CDB"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Children with disabilities must be provided with services to promote their achievement</w:t>
      </w:r>
    </w:p>
    <w:p w14:paraId="440994F6"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Agencies must work in partnership with parents.</w:t>
      </w:r>
    </w:p>
    <w:p w14:paraId="3EA46E52" w14:textId="77777777" w:rsidR="00CC0E42" w:rsidRPr="00CC0E42" w:rsidRDefault="00CC0E42" w:rsidP="00D03702">
      <w:pPr>
        <w:numPr>
          <w:ilvl w:val="0"/>
          <w:numId w:val="13"/>
        </w:numPr>
        <w:autoSpaceDE w:val="0"/>
        <w:autoSpaceDN w:val="0"/>
        <w:adjustRightInd w:val="0"/>
        <w:rPr>
          <w:rFonts w:ascii="Arial" w:hAnsi="Arial" w:cs="Arial"/>
          <w:color w:val="000000"/>
        </w:rPr>
      </w:pPr>
      <w:r w:rsidRPr="00CC0E42">
        <w:rPr>
          <w:rFonts w:ascii="Arial" w:hAnsi="Arial" w:cs="Arial"/>
          <w:color w:val="000000"/>
        </w:rPr>
        <w:t>It shall be the general duty of every local authority to safeguard and promote the welfare of children in their area.</w:t>
      </w:r>
    </w:p>
    <w:p w14:paraId="4529082B" w14:textId="77777777" w:rsidR="00CC0E42" w:rsidRDefault="00CC0E42" w:rsidP="00CC0E42">
      <w:pPr>
        <w:autoSpaceDE w:val="0"/>
        <w:autoSpaceDN w:val="0"/>
        <w:adjustRightInd w:val="0"/>
        <w:rPr>
          <w:rFonts w:ascii="Arial" w:hAnsi="Arial" w:cs="Arial"/>
          <w:b/>
          <w:bCs/>
          <w:color w:val="000000"/>
        </w:rPr>
      </w:pPr>
    </w:p>
    <w:p w14:paraId="522B454B" w14:textId="77777777" w:rsid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17 </w:t>
      </w:r>
      <w:r w:rsidRPr="00CC0E42">
        <w:rPr>
          <w:rFonts w:ascii="Arial" w:hAnsi="Arial" w:cs="Arial"/>
          <w:color w:val="000000"/>
        </w:rPr>
        <w:t>states that local authorities have a duty to safeguard the welfare of</w:t>
      </w:r>
      <w:r>
        <w:rPr>
          <w:rFonts w:ascii="Arial" w:hAnsi="Arial" w:cs="Arial"/>
          <w:color w:val="000000"/>
        </w:rPr>
        <w:t xml:space="preserve"> </w:t>
      </w:r>
      <w:r w:rsidRPr="00CC0E42">
        <w:rPr>
          <w:rFonts w:ascii="Arial" w:hAnsi="Arial" w:cs="Arial"/>
          <w:color w:val="000000"/>
        </w:rPr>
        <w:t>children who are in need and they must promote the upbringing of such children by</w:t>
      </w:r>
      <w:r>
        <w:rPr>
          <w:rFonts w:ascii="Arial" w:hAnsi="Arial" w:cs="Arial"/>
          <w:color w:val="000000"/>
        </w:rPr>
        <w:t xml:space="preserve"> </w:t>
      </w:r>
      <w:r w:rsidRPr="00CC0E42">
        <w:rPr>
          <w:rFonts w:ascii="Arial" w:hAnsi="Arial" w:cs="Arial"/>
          <w:color w:val="000000"/>
        </w:rPr>
        <w:t>their families. Local authorities must provide a range and level of services</w:t>
      </w:r>
      <w:r>
        <w:rPr>
          <w:rFonts w:ascii="Arial" w:hAnsi="Arial" w:cs="Arial"/>
          <w:color w:val="000000"/>
        </w:rPr>
        <w:t xml:space="preserve"> </w:t>
      </w:r>
      <w:r w:rsidRPr="00CC0E42">
        <w:rPr>
          <w:rFonts w:ascii="Arial" w:hAnsi="Arial" w:cs="Arial"/>
          <w:color w:val="000000"/>
        </w:rPr>
        <w:t>appropriate to those children’s needs.</w:t>
      </w:r>
    </w:p>
    <w:p w14:paraId="610E28C2" w14:textId="77777777" w:rsidR="00CC0E42" w:rsidRPr="00CC0E42" w:rsidRDefault="00CC0E42" w:rsidP="00CC0E42">
      <w:pPr>
        <w:autoSpaceDE w:val="0"/>
        <w:autoSpaceDN w:val="0"/>
        <w:adjustRightInd w:val="0"/>
        <w:rPr>
          <w:rFonts w:ascii="Arial" w:hAnsi="Arial" w:cs="Arial"/>
          <w:color w:val="000000"/>
        </w:rPr>
      </w:pPr>
    </w:p>
    <w:p w14:paraId="773E847F"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47 </w:t>
      </w:r>
      <w:r w:rsidRPr="00CC0E42">
        <w:rPr>
          <w:rFonts w:ascii="Arial" w:hAnsi="Arial" w:cs="Arial"/>
          <w:color w:val="000000"/>
        </w:rPr>
        <w:t>places a duty on local authority social services departments to make</w:t>
      </w:r>
      <w:r>
        <w:rPr>
          <w:rFonts w:ascii="Arial" w:hAnsi="Arial" w:cs="Arial"/>
          <w:color w:val="000000"/>
        </w:rPr>
        <w:t xml:space="preserve"> </w:t>
      </w:r>
      <w:r w:rsidRPr="00CC0E42">
        <w:rPr>
          <w:rFonts w:ascii="Arial" w:hAnsi="Arial" w:cs="Arial"/>
          <w:color w:val="000000"/>
        </w:rPr>
        <w:t>inquiries where they have reasonable cause to suspect that a child in their area is</w:t>
      </w:r>
      <w:r>
        <w:rPr>
          <w:rFonts w:ascii="Arial" w:hAnsi="Arial" w:cs="Arial"/>
          <w:color w:val="000000"/>
        </w:rPr>
        <w:t xml:space="preserve"> </w:t>
      </w:r>
      <w:r w:rsidRPr="00CC0E42">
        <w:rPr>
          <w:rFonts w:ascii="Arial" w:hAnsi="Arial" w:cs="Arial"/>
          <w:color w:val="000000"/>
        </w:rPr>
        <w:t>likely to be or is suffering significant harm. This is the section that authorises</w:t>
      </w:r>
      <w:r>
        <w:rPr>
          <w:rFonts w:ascii="Arial" w:hAnsi="Arial" w:cs="Arial"/>
          <w:color w:val="000000"/>
        </w:rPr>
        <w:t xml:space="preserve"> </w:t>
      </w:r>
      <w:r w:rsidRPr="00CC0E42">
        <w:rPr>
          <w:rFonts w:ascii="Arial" w:hAnsi="Arial" w:cs="Arial"/>
          <w:color w:val="000000"/>
        </w:rPr>
        <w:t>children’s social services to investigate concerns about child abuse.</w:t>
      </w:r>
      <w:r>
        <w:rPr>
          <w:rFonts w:ascii="Arial" w:hAnsi="Arial" w:cs="Arial"/>
          <w:color w:val="000000"/>
        </w:rPr>
        <w:t xml:space="preserve"> </w:t>
      </w:r>
      <w:r w:rsidRPr="00CC0E42">
        <w:rPr>
          <w:rFonts w:ascii="Arial" w:hAnsi="Arial" w:cs="Arial"/>
          <w:color w:val="000000"/>
        </w:rPr>
        <w:t>In addition to social services/social work departments/health boards, only the police</w:t>
      </w:r>
      <w:r>
        <w:rPr>
          <w:rFonts w:ascii="Arial" w:hAnsi="Arial" w:cs="Arial"/>
          <w:color w:val="000000"/>
        </w:rPr>
        <w:t xml:space="preserve"> </w:t>
      </w:r>
      <w:r w:rsidRPr="00CC0E42">
        <w:rPr>
          <w:rFonts w:ascii="Arial" w:hAnsi="Arial" w:cs="Arial"/>
          <w:color w:val="000000"/>
        </w:rPr>
        <w:t>and (in England, Wales and Northern Ireland), the NSPCC have the legal right and</w:t>
      </w:r>
      <w:r>
        <w:rPr>
          <w:rFonts w:ascii="Arial" w:hAnsi="Arial" w:cs="Arial"/>
          <w:color w:val="000000"/>
        </w:rPr>
        <w:t xml:space="preserve"> </w:t>
      </w:r>
      <w:r w:rsidRPr="00CC0E42">
        <w:rPr>
          <w:rFonts w:ascii="Arial" w:hAnsi="Arial" w:cs="Arial"/>
          <w:color w:val="000000"/>
        </w:rPr>
        <w:t>responsibility to investigate concerns about child abuse.</w:t>
      </w:r>
    </w:p>
    <w:p w14:paraId="346DFD2A" w14:textId="77777777" w:rsidR="00CC0E42" w:rsidRDefault="00CC0E42" w:rsidP="00CC0E42">
      <w:pPr>
        <w:autoSpaceDE w:val="0"/>
        <w:autoSpaceDN w:val="0"/>
        <w:adjustRightInd w:val="0"/>
        <w:rPr>
          <w:rFonts w:ascii="Arial" w:hAnsi="Arial" w:cs="Arial"/>
          <w:b/>
          <w:bCs/>
          <w:color w:val="000000"/>
        </w:rPr>
      </w:pPr>
    </w:p>
    <w:p w14:paraId="7A960600"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The Children Act 2004</w:t>
      </w:r>
    </w:p>
    <w:p w14:paraId="687134B8"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This Act legislates for children in England and Wales and underpins a national</w:t>
      </w:r>
    </w:p>
    <w:p w14:paraId="5A006776"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framework of change for children and young people. Its implementation should be</w:t>
      </w:r>
      <w:r>
        <w:rPr>
          <w:rFonts w:ascii="Arial" w:hAnsi="Arial" w:cs="Arial"/>
          <w:color w:val="000000"/>
        </w:rPr>
        <w:t xml:space="preserve"> </w:t>
      </w:r>
      <w:r w:rsidRPr="00CC0E42">
        <w:rPr>
          <w:rFonts w:ascii="Arial" w:hAnsi="Arial" w:cs="Arial"/>
          <w:color w:val="000000"/>
        </w:rPr>
        <w:t>part of a wider process of change for children and young people focussed on five key</w:t>
      </w:r>
      <w:r>
        <w:rPr>
          <w:rFonts w:ascii="Arial" w:hAnsi="Arial" w:cs="Arial"/>
          <w:color w:val="000000"/>
        </w:rPr>
        <w:t xml:space="preserve"> </w:t>
      </w:r>
      <w:r w:rsidRPr="00CC0E42">
        <w:rPr>
          <w:rFonts w:ascii="Arial" w:hAnsi="Arial" w:cs="Arial"/>
          <w:color w:val="000000"/>
        </w:rPr>
        <w:t>outcomes of wellbeing for children: being healthy, staying safe, enjoying and</w:t>
      </w:r>
      <w:r>
        <w:rPr>
          <w:rFonts w:ascii="Arial" w:hAnsi="Arial" w:cs="Arial"/>
          <w:color w:val="000000"/>
        </w:rPr>
        <w:t xml:space="preserve"> </w:t>
      </w:r>
      <w:r w:rsidRPr="00CC0E42">
        <w:rPr>
          <w:rFonts w:ascii="Arial" w:hAnsi="Arial" w:cs="Arial"/>
          <w:color w:val="000000"/>
        </w:rPr>
        <w:t>achieving, making a positive contribution and achieving economic wellbeing.</w:t>
      </w:r>
    </w:p>
    <w:p w14:paraId="5C8DF3EE" w14:textId="77777777" w:rsidR="00CC0E42" w:rsidRDefault="00CC0E42" w:rsidP="00CC0E42">
      <w:pPr>
        <w:autoSpaceDE w:val="0"/>
        <w:autoSpaceDN w:val="0"/>
        <w:adjustRightInd w:val="0"/>
        <w:rPr>
          <w:rFonts w:ascii="Arial" w:hAnsi="Arial" w:cs="Arial"/>
          <w:i/>
          <w:iCs/>
          <w:color w:val="000000"/>
        </w:rPr>
      </w:pPr>
    </w:p>
    <w:p w14:paraId="4CD3D80A"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i/>
          <w:iCs/>
          <w:color w:val="000000"/>
        </w:rPr>
        <w:t xml:space="preserve">Every Child Matters: Change for Children </w:t>
      </w:r>
      <w:r w:rsidRPr="00CC0E42">
        <w:rPr>
          <w:rFonts w:ascii="Arial" w:hAnsi="Arial" w:cs="Arial"/>
          <w:color w:val="000000"/>
        </w:rPr>
        <w:t>sets out the national framework in England</w:t>
      </w:r>
      <w:r>
        <w:rPr>
          <w:rFonts w:ascii="Arial" w:hAnsi="Arial" w:cs="Arial"/>
          <w:color w:val="000000"/>
        </w:rPr>
        <w:t xml:space="preserve"> </w:t>
      </w:r>
      <w:r w:rsidRPr="00CC0E42">
        <w:rPr>
          <w:rFonts w:ascii="Arial" w:hAnsi="Arial" w:cs="Arial"/>
          <w:color w:val="000000"/>
        </w:rPr>
        <w:t xml:space="preserve">for local change programmes. </w:t>
      </w:r>
      <w:r w:rsidRPr="00CC0E42">
        <w:rPr>
          <w:rFonts w:ascii="Arial" w:hAnsi="Arial" w:cs="Arial"/>
          <w:i/>
          <w:iCs/>
          <w:color w:val="000000"/>
        </w:rPr>
        <w:t xml:space="preserve">The National Service Framework for </w:t>
      </w:r>
      <w:r w:rsidRPr="00CC0E42">
        <w:rPr>
          <w:rFonts w:ascii="Arial" w:hAnsi="Arial" w:cs="Arial"/>
          <w:i/>
          <w:iCs/>
          <w:color w:val="000000"/>
        </w:rPr>
        <w:lastRenderedPageBreak/>
        <w:t>Children, Young</w:t>
      </w:r>
      <w:r>
        <w:rPr>
          <w:rFonts w:ascii="Arial" w:hAnsi="Arial" w:cs="Arial"/>
          <w:i/>
          <w:iCs/>
          <w:color w:val="000000"/>
        </w:rPr>
        <w:t xml:space="preserve"> </w:t>
      </w:r>
      <w:r w:rsidRPr="00CC0E42">
        <w:rPr>
          <w:rFonts w:ascii="Arial" w:hAnsi="Arial" w:cs="Arial"/>
          <w:i/>
          <w:iCs/>
          <w:color w:val="000000"/>
        </w:rPr>
        <w:t xml:space="preserve">People and Maternity Services </w:t>
      </w:r>
      <w:r w:rsidRPr="00CC0E42">
        <w:rPr>
          <w:rFonts w:ascii="Arial" w:hAnsi="Arial" w:cs="Arial"/>
          <w:color w:val="000000"/>
        </w:rPr>
        <w:t>is useful further reading and also applies to Wales.</w:t>
      </w:r>
    </w:p>
    <w:p w14:paraId="7613C4A8"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10 </w:t>
      </w:r>
      <w:r w:rsidRPr="00CC0E42">
        <w:rPr>
          <w:rFonts w:ascii="Arial" w:hAnsi="Arial" w:cs="Arial"/>
          <w:color w:val="000000"/>
        </w:rPr>
        <w:t>establishes a duty on local authorities to make arrangements to promote</w:t>
      </w:r>
      <w:r>
        <w:rPr>
          <w:rFonts w:ascii="Arial" w:hAnsi="Arial" w:cs="Arial"/>
          <w:color w:val="000000"/>
        </w:rPr>
        <w:t xml:space="preserve"> </w:t>
      </w:r>
      <w:r w:rsidRPr="00CC0E42">
        <w:rPr>
          <w:rFonts w:ascii="Arial" w:hAnsi="Arial" w:cs="Arial"/>
          <w:color w:val="000000"/>
        </w:rPr>
        <w:t>co-operation between agencies in order to improve children’s well-being, defined by</w:t>
      </w:r>
      <w:r>
        <w:rPr>
          <w:rFonts w:ascii="Arial" w:hAnsi="Arial" w:cs="Arial"/>
          <w:color w:val="000000"/>
        </w:rPr>
        <w:t xml:space="preserve"> </w:t>
      </w:r>
      <w:r w:rsidRPr="00CC0E42">
        <w:rPr>
          <w:rFonts w:ascii="Arial" w:hAnsi="Arial" w:cs="Arial"/>
          <w:color w:val="000000"/>
        </w:rPr>
        <w:t>reference to the five outcomes and a duty on key partners to take part in those</w:t>
      </w:r>
      <w:r>
        <w:rPr>
          <w:rFonts w:ascii="Arial" w:hAnsi="Arial" w:cs="Arial"/>
          <w:color w:val="000000"/>
        </w:rPr>
        <w:t xml:space="preserve"> </w:t>
      </w:r>
      <w:r w:rsidRPr="00CC0E42">
        <w:rPr>
          <w:rFonts w:ascii="Arial" w:hAnsi="Arial" w:cs="Arial"/>
          <w:color w:val="000000"/>
        </w:rPr>
        <w:t>arrangements. It also provides a new power to allow pooling of resources in support</w:t>
      </w:r>
      <w:r>
        <w:rPr>
          <w:rFonts w:ascii="Arial" w:hAnsi="Arial" w:cs="Arial"/>
          <w:color w:val="000000"/>
        </w:rPr>
        <w:t xml:space="preserve"> </w:t>
      </w:r>
      <w:r w:rsidRPr="00CC0E42">
        <w:rPr>
          <w:rFonts w:ascii="Arial" w:hAnsi="Arial" w:cs="Arial"/>
          <w:color w:val="000000"/>
        </w:rPr>
        <w:t>of these arrangements.</w:t>
      </w:r>
    </w:p>
    <w:p w14:paraId="6F6C56BE" w14:textId="77777777" w:rsidR="00CC0E42" w:rsidRDefault="00CC0E42" w:rsidP="00CC0E42">
      <w:pPr>
        <w:autoSpaceDE w:val="0"/>
        <w:autoSpaceDN w:val="0"/>
        <w:adjustRightInd w:val="0"/>
        <w:rPr>
          <w:rFonts w:ascii="Arial" w:hAnsi="Arial" w:cs="Arial"/>
          <w:b/>
          <w:bCs/>
          <w:color w:val="000000"/>
        </w:rPr>
      </w:pPr>
    </w:p>
    <w:p w14:paraId="2A489EA7" w14:textId="77777777" w:rsid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11 </w:t>
      </w:r>
      <w:r w:rsidRPr="00CC0E42">
        <w:rPr>
          <w:rFonts w:ascii="Arial" w:hAnsi="Arial" w:cs="Arial"/>
          <w:color w:val="000000"/>
        </w:rPr>
        <w:t>creates a duty for the key agencies who work with children to put in place</w:t>
      </w:r>
      <w:r>
        <w:rPr>
          <w:rFonts w:ascii="Arial" w:hAnsi="Arial" w:cs="Arial"/>
          <w:color w:val="000000"/>
        </w:rPr>
        <w:t xml:space="preserve"> </w:t>
      </w:r>
      <w:r w:rsidRPr="00CC0E42">
        <w:rPr>
          <w:rFonts w:ascii="Arial" w:hAnsi="Arial" w:cs="Arial"/>
          <w:color w:val="000000"/>
        </w:rPr>
        <w:t>arrangements to make sure that they take account of the need to safeguard and</w:t>
      </w:r>
      <w:r>
        <w:rPr>
          <w:rFonts w:ascii="Arial" w:hAnsi="Arial" w:cs="Arial"/>
          <w:color w:val="000000"/>
        </w:rPr>
        <w:t xml:space="preserve"> </w:t>
      </w:r>
      <w:r w:rsidRPr="00CC0E42">
        <w:rPr>
          <w:rFonts w:ascii="Arial" w:hAnsi="Arial" w:cs="Arial"/>
          <w:color w:val="000000"/>
        </w:rPr>
        <w:t>promote the welfare of children.</w:t>
      </w:r>
      <w:r>
        <w:rPr>
          <w:rFonts w:ascii="Arial" w:hAnsi="Arial" w:cs="Arial"/>
          <w:color w:val="000000"/>
        </w:rPr>
        <w:t xml:space="preserve"> </w:t>
      </w:r>
    </w:p>
    <w:p w14:paraId="3EFB283D" w14:textId="77777777" w:rsidR="00CC0E42" w:rsidRPr="00CC0E42" w:rsidRDefault="00CC0E42" w:rsidP="00CC0E42">
      <w:pPr>
        <w:autoSpaceDE w:val="0"/>
        <w:autoSpaceDN w:val="0"/>
        <w:adjustRightInd w:val="0"/>
        <w:rPr>
          <w:rFonts w:ascii="Arial" w:hAnsi="Arial" w:cs="Arial"/>
          <w:color w:val="000000"/>
        </w:rPr>
      </w:pPr>
    </w:p>
    <w:p w14:paraId="44436F25" w14:textId="77777777" w:rsid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12 </w:t>
      </w:r>
      <w:r w:rsidRPr="00CC0E42">
        <w:rPr>
          <w:rFonts w:ascii="Arial" w:hAnsi="Arial" w:cs="Arial"/>
          <w:color w:val="000000"/>
        </w:rPr>
        <w:t>allows further secondary legislation and statutory guidance to be made</w:t>
      </w:r>
      <w:r>
        <w:rPr>
          <w:rFonts w:ascii="Arial" w:hAnsi="Arial" w:cs="Arial"/>
          <w:color w:val="000000"/>
        </w:rPr>
        <w:t xml:space="preserve"> </w:t>
      </w:r>
      <w:r w:rsidRPr="00CC0E42">
        <w:rPr>
          <w:rFonts w:ascii="Arial" w:hAnsi="Arial" w:cs="Arial"/>
          <w:color w:val="000000"/>
        </w:rPr>
        <w:t>with respect to setting up databases or indexes that contain basic information about</w:t>
      </w:r>
      <w:r>
        <w:rPr>
          <w:rFonts w:ascii="Arial" w:hAnsi="Arial" w:cs="Arial"/>
          <w:color w:val="000000"/>
        </w:rPr>
        <w:t xml:space="preserve"> </w:t>
      </w:r>
      <w:r w:rsidRPr="00CC0E42">
        <w:rPr>
          <w:rFonts w:ascii="Arial" w:hAnsi="Arial" w:cs="Arial"/>
          <w:color w:val="000000"/>
        </w:rPr>
        <w:t>children and young people, to help professionals in working together.</w:t>
      </w:r>
    </w:p>
    <w:p w14:paraId="6A0BC71D" w14:textId="77777777" w:rsidR="00CC0E42" w:rsidRPr="00CC0E42" w:rsidRDefault="00CC0E42" w:rsidP="00CC0E42">
      <w:pPr>
        <w:autoSpaceDE w:val="0"/>
        <w:autoSpaceDN w:val="0"/>
        <w:adjustRightInd w:val="0"/>
        <w:rPr>
          <w:rFonts w:ascii="Arial" w:hAnsi="Arial" w:cs="Arial"/>
          <w:color w:val="000000"/>
        </w:rPr>
      </w:pPr>
    </w:p>
    <w:p w14:paraId="60E29A38" w14:textId="77777777" w:rsid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Sections 13-16 </w:t>
      </w:r>
      <w:r w:rsidRPr="00CC0E42">
        <w:rPr>
          <w:rFonts w:ascii="Arial" w:hAnsi="Arial" w:cs="Arial"/>
          <w:color w:val="000000"/>
        </w:rPr>
        <w:t>require that local authorities set up statutory Local Safeguarding</w:t>
      </w:r>
      <w:r>
        <w:rPr>
          <w:rFonts w:ascii="Arial" w:hAnsi="Arial" w:cs="Arial"/>
          <w:color w:val="000000"/>
        </w:rPr>
        <w:t xml:space="preserve"> </w:t>
      </w:r>
      <w:r w:rsidRPr="00CC0E42">
        <w:rPr>
          <w:rFonts w:ascii="Arial" w:hAnsi="Arial" w:cs="Arial"/>
          <w:color w:val="000000"/>
        </w:rPr>
        <w:t>Children Boards and that the key partners take part.</w:t>
      </w:r>
    </w:p>
    <w:p w14:paraId="70434BC1" w14:textId="77777777" w:rsidR="00CC0E42" w:rsidRPr="00CC0E42" w:rsidRDefault="00CC0E42" w:rsidP="00CC0E42">
      <w:pPr>
        <w:autoSpaceDE w:val="0"/>
        <w:autoSpaceDN w:val="0"/>
        <w:adjustRightInd w:val="0"/>
        <w:rPr>
          <w:rFonts w:ascii="Arial" w:hAnsi="Arial" w:cs="Arial"/>
          <w:color w:val="000000"/>
        </w:rPr>
      </w:pPr>
    </w:p>
    <w:p w14:paraId="60BE1D27"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 17 </w:t>
      </w:r>
      <w:r w:rsidRPr="00CC0E42">
        <w:rPr>
          <w:rFonts w:ascii="Arial" w:hAnsi="Arial" w:cs="Arial"/>
          <w:color w:val="000000"/>
        </w:rPr>
        <w:t>establishes a single Children and Young People’s Plan (CYPP) to</w:t>
      </w:r>
    </w:p>
    <w:p w14:paraId="78714CB0"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replace a range of current statutory planning.</w:t>
      </w:r>
    </w:p>
    <w:p w14:paraId="2D97EEE1" w14:textId="77777777" w:rsidR="00CC0E42" w:rsidRPr="00CC0E42" w:rsidRDefault="00CC0E42" w:rsidP="00CC0E42">
      <w:pPr>
        <w:autoSpaceDE w:val="0"/>
        <w:autoSpaceDN w:val="0"/>
        <w:adjustRightInd w:val="0"/>
        <w:rPr>
          <w:rFonts w:ascii="Arial" w:hAnsi="Arial" w:cs="Arial"/>
          <w:color w:val="000000"/>
        </w:rPr>
      </w:pPr>
    </w:p>
    <w:p w14:paraId="38B3F9CB" w14:textId="77777777" w:rsid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Sections 18 and 19 </w:t>
      </w:r>
      <w:r w:rsidRPr="00CC0E42">
        <w:rPr>
          <w:rFonts w:ascii="Arial" w:hAnsi="Arial" w:cs="Arial"/>
          <w:color w:val="000000"/>
        </w:rPr>
        <w:t>require local authorities to put in place a director of children’s</w:t>
      </w:r>
      <w:r>
        <w:rPr>
          <w:rFonts w:ascii="Arial" w:hAnsi="Arial" w:cs="Arial"/>
          <w:color w:val="000000"/>
        </w:rPr>
        <w:t xml:space="preserve"> </w:t>
      </w:r>
      <w:r w:rsidRPr="00CC0E42">
        <w:rPr>
          <w:rFonts w:ascii="Arial" w:hAnsi="Arial" w:cs="Arial"/>
          <w:color w:val="000000"/>
        </w:rPr>
        <w:t>services and lead member for children’s services to be responsible for, as a</w:t>
      </w:r>
      <w:r>
        <w:rPr>
          <w:rFonts w:ascii="Arial" w:hAnsi="Arial" w:cs="Arial"/>
          <w:color w:val="000000"/>
        </w:rPr>
        <w:t xml:space="preserve"> </w:t>
      </w:r>
      <w:r w:rsidRPr="00CC0E42">
        <w:rPr>
          <w:rFonts w:ascii="Arial" w:hAnsi="Arial" w:cs="Arial"/>
          <w:color w:val="000000"/>
        </w:rPr>
        <w:t>minimum, education and children’s social service functions. Local authorities have</w:t>
      </w:r>
      <w:r>
        <w:rPr>
          <w:rFonts w:ascii="Arial" w:hAnsi="Arial" w:cs="Arial"/>
          <w:color w:val="000000"/>
        </w:rPr>
        <w:t xml:space="preserve"> </w:t>
      </w:r>
      <w:r w:rsidRPr="00CC0E42">
        <w:rPr>
          <w:rFonts w:ascii="Arial" w:hAnsi="Arial" w:cs="Arial"/>
          <w:color w:val="000000"/>
        </w:rPr>
        <w:t>discretion to add other relevant functions, for instance leisure or housing, to the role if</w:t>
      </w:r>
      <w:r>
        <w:rPr>
          <w:rFonts w:ascii="Arial" w:hAnsi="Arial" w:cs="Arial"/>
          <w:color w:val="000000"/>
        </w:rPr>
        <w:t xml:space="preserve"> </w:t>
      </w:r>
      <w:r w:rsidRPr="00CC0E42">
        <w:rPr>
          <w:rFonts w:ascii="Arial" w:hAnsi="Arial" w:cs="Arial"/>
          <w:color w:val="000000"/>
        </w:rPr>
        <w:t>they feel it is appropriate.</w:t>
      </w:r>
    </w:p>
    <w:p w14:paraId="6B82A23B" w14:textId="77777777" w:rsidR="00CC0E42" w:rsidRPr="00CC0E42" w:rsidRDefault="00CC0E42" w:rsidP="00CC0E42">
      <w:pPr>
        <w:autoSpaceDE w:val="0"/>
        <w:autoSpaceDN w:val="0"/>
        <w:adjustRightInd w:val="0"/>
        <w:rPr>
          <w:rFonts w:ascii="Arial" w:hAnsi="Arial" w:cs="Arial"/>
          <w:color w:val="000000"/>
        </w:rPr>
      </w:pPr>
    </w:p>
    <w:p w14:paraId="0D96A833"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Sections 20-24 </w:t>
      </w:r>
      <w:r w:rsidRPr="00CC0E42">
        <w:rPr>
          <w:rFonts w:ascii="Arial" w:hAnsi="Arial" w:cs="Arial"/>
          <w:color w:val="000000"/>
        </w:rPr>
        <w:t>require an integrated inspection framework to be established by the</w:t>
      </w:r>
      <w:r>
        <w:rPr>
          <w:rFonts w:ascii="Arial" w:hAnsi="Arial" w:cs="Arial"/>
          <w:color w:val="000000"/>
        </w:rPr>
        <w:t xml:space="preserve"> </w:t>
      </w:r>
      <w:r w:rsidRPr="00CC0E42">
        <w:rPr>
          <w:rFonts w:ascii="Arial" w:hAnsi="Arial" w:cs="Arial"/>
          <w:color w:val="000000"/>
        </w:rPr>
        <w:t>relevant inspectorates to inform future inspections of all services for children.</w:t>
      </w:r>
    </w:p>
    <w:p w14:paraId="67BF5C41" w14:textId="77777777" w:rsidR="00CC0E42" w:rsidRDefault="00CC0E42" w:rsidP="00CC0E42">
      <w:pPr>
        <w:autoSpaceDE w:val="0"/>
        <w:autoSpaceDN w:val="0"/>
        <w:adjustRightInd w:val="0"/>
        <w:rPr>
          <w:rFonts w:ascii="Arial" w:hAnsi="Arial" w:cs="Arial"/>
          <w:color w:val="000000"/>
        </w:rPr>
      </w:pPr>
    </w:p>
    <w:p w14:paraId="33431E81"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HUMAN RIGHTS ACT 1998 AND THE UNITED NATIONS CONVENTION ON THE</w:t>
      </w:r>
      <w:r>
        <w:rPr>
          <w:rFonts w:ascii="Arial" w:hAnsi="Arial" w:cs="Arial"/>
          <w:b/>
          <w:bCs/>
          <w:color w:val="000000"/>
        </w:rPr>
        <w:t xml:space="preserve"> </w:t>
      </w:r>
      <w:r w:rsidRPr="00CC0E42">
        <w:rPr>
          <w:rFonts w:ascii="Arial" w:hAnsi="Arial" w:cs="Arial"/>
          <w:b/>
          <w:bCs/>
          <w:color w:val="000000"/>
        </w:rPr>
        <w:t>RIGHTS OF THE CHILD (RATIFIED BY THE UK GOVERNMENT IN 1991)</w:t>
      </w:r>
    </w:p>
    <w:p w14:paraId="30F5FC21"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This legislation identifies the rights of adults and children, including children’s right to</w:t>
      </w:r>
      <w:r>
        <w:rPr>
          <w:rFonts w:ascii="Arial" w:hAnsi="Arial" w:cs="Arial"/>
          <w:color w:val="000000"/>
        </w:rPr>
        <w:t xml:space="preserve"> </w:t>
      </w:r>
      <w:r w:rsidRPr="00CC0E42">
        <w:rPr>
          <w:rFonts w:ascii="Arial" w:hAnsi="Arial" w:cs="Arial"/>
          <w:color w:val="000000"/>
        </w:rPr>
        <w:t>be protected from harm, and reflects principles that are recognised in UK legislation</w:t>
      </w:r>
      <w:r>
        <w:rPr>
          <w:rFonts w:ascii="Arial" w:hAnsi="Arial" w:cs="Arial"/>
          <w:color w:val="000000"/>
        </w:rPr>
        <w:t xml:space="preserve"> </w:t>
      </w:r>
      <w:r w:rsidRPr="00CC0E42">
        <w:rPr>
          <w:rFonts w:ascii="Arial" w:hAnsi="Arial" w:cs="Arial"/>
          <w:color w:val="000000"/>
        </w:rPr>
        <w:t>and international agreements.</w:t>
      </w:r>
    </w:p>
    <w:p w14:paraId="67D6397B" w14:textId="77777777" w:rsidR="00CC0E42" w:rsidRPr="00CC0E42" w:rsidRDefault="00CC0E42" w:rsidP="00CC0E42">
      <w:pPr>
        <w:autoSpaceDE w:val="0"/>
        <w:autoSpaceDN w:val="0"/>
        <w:adjustRightInd w:val="0"/>
        <w:rPr>
          <w:rFonts w:ascii="Arial" w:hAnsi="Arial" w:cs="Arial"/>
          <w:color w:val="000000"/>
        </w:rPr>
      </w:pPr>
    </w:p>
    <w:p w14:paraId="20680611" w14:textId="77777777" w:rsidR="00CC0E42" w:rsidRDefault="00CC0E42" w:rsidP="00CC0E42">
      <w:pPr>
        <w:autoSpaceDE w:val="0"/>
        <w:autoSpaceDN w:val="0"/>
        <w:adjustRightInd w:val="0"/>
        <w:rPr>
          <w:rFonts w:ascii="Arial" w:hAnsi="Arial" w:cs="Arial"/>
          <w:i/>
          <w:iCs/>
          <w:color w:val="000000"/>
        </w:rPr>
      </w:pPr>
      <w:r w:rsidRPr="00CC0E42">
        <w:rPr>
          <w:rFonts w:ascii="Arial" w:hAnsi="Arial" w:cs="Arial"/>
          <w:i/>
          <w:iCs/>
          <w:color w:val="000000"/>
        </w:rPr>
        <w:t>The United Nations Convention on the Rights of the Child</w:t>
      </w:r>
    </w:p>
    <w:p w14:paraId="51BD809C" w14:textId="77777777" w:rsidR="00CC0E42" w:rsidRPr="00CC0E42" w:rsidRDefault="00CC0E42" w:rsidP="00CC0E42">
      <w:pPr>
        <w:autoSpaceDE w:val="0"/>
        <w:autoSpaceDN w:val="0"/>
        <w:adjustRightInd w:val="0"/>
        <w:rPr>
          <w:rFonts w:ascii="Arial" w:hAnsi="Arial" w:cs="Arial"/>
          <w:i/>
          <w:iCs/>
          <w:color w:val="000000"/>
        </w:rPr>
      </w:pPr>
    </w:p>
    <w:p w14:paraId="6DFBB09E"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 xml:space="preserve">What is it? </w:t>
      </w:r>
    </w:p>
    <w:p w14:paraId="6BB39655" w14:textId="77777777" w:rsidR="00CC0E42" w:rsidRPr="00CC0E42" w:rsidRDefault="00CC0E42" w:rsidP="00D03702">
      <w:pPr>
        <w:numPr>
          <w:ilvl w:val="0"/>
          <w:numId w:val="22"/>
        </w:numPr>
        <w:autoSpaceDE w:val="0"/>
        <w:autoSpaceDN w:val="0"/>
        <w:adjustRightInd w:val="0"/>
        <w:rPr>
          <w:rFonts w:ascii="Arial" w:hAnsi="Arial" w:cs="Arial"/>
          <w:color w:val="000000"/>
        </w:rPr>
      </w:pPr>
      <w:r w:rsidRPr="00CC0E42">
        <w:rPr>
          <w:rFonts w:ascii="Arial" w:hAnsi="Arial" w:cs="Arial"/>
          <w:color w:val="000000"/>
        </w:rPr>
        <w:t>The Convention is a set of minimum standards - the bottom</w:t>
      </w:r>
      <w:r>
        <w:rPr>
          <w:rFonts w:ascii="Arial" w:hAnsi="Arial" w:cs="Arial"/>
          <w:color w:val="000000"/>
        </w:rPr>
        <w:t xml:space="preserve"> </w:t>
      </w:r>
      <w:r w:rsidRPr="00CC0E42">
        <w:rPr>
          <w:rFonts w:ascii="Arial" w:hAnsi="Arial" w:cs="Arial"/>
          <w:color w:val="000000"/>
        </w:rPr>
        <w:t>line - in protecting children’s rights. It is a binding international treaty which the British government signed at the United Nations, committing itself to give children the rights and protections written in the Convention.</w:t>
      </w:r>
    </w:p>
    <w:p w14:paraId="639B1B4F"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Who is a</w:t>
      </w:r>
      <w:r>
        <w:rPr>
          <w:rFonts w:ascii="Arial" w:hAnsi="Arial" w:cs="Arial"/>
          <w:color w:val="000000"/>
        </w:rPr>
        <w:t xml:space="preserve"> </w:t>
      </w:r>
      <w:r w:rsidRPr="00CC0E42">
        <w:rPr>
          <w:rFonts w:ascii="Arial" w:hAnsi="Arial" w:cs="Arial"/>
          <w:color w:val="000000"/>
        </w:rPr>
        <w:t>child?</w:t>
      </w:r>
    </w:p>
    <w:p w14:paraId="50739D36" w14:textId="77777777" w:rsidR="00CC0E42" w:rsidRPr="00CC0E42" w:rsidRDefault="00CC0E42" w:rsidP="00D03702">
      <w:pPr>
        <w:numPr>
          <w:ilvl w:val="0"/>
          <w:numId w:val="22"/>
        </w:numPr>
        <w:autoSpaceDE w:val="0"/>
        <w:autoSpaceDN w:val="0"/>
        <w:adjustRightInd w:val="0"/>
        <w:rPr>
          <w:rFonts w:ascii="Arial" w:hAnsi="Arial" w:cs="Arial"/>
          <w:color w:val="000000"/>
        </w:rPr>
      </w:pPr>
      <w:r w:rsidRPr="00CC0E42">
        <w:rPr>
          <w:rFonts w:ascii="Arial" w:hAnsi="Arial" w:cs="Arial"/>
          <w:color w:val="000000"/>
        </w:rPr>
        <w:t>In the Convention ‘a child’ means anyone who is under 18</w:t>
      </w:r>
    </w:p>
    <w:p w14:paraId="7E62EF97" w14:textId="77777777" w:rsidR="00CC0E42" w:rsidRDefault="00CC0E42" w:rsidP="00CC0E42">
      <w:pPr>
        <w:autoSpaceDE w:val="0"/>
        <w:autoSpaceDN w:val="0"/>
        <w:adjustRightInd w:val="0"/>
        <w:ind w:left="360" w:firstLine="360"/>
        <w:rPr>
          <w:rFonts w:ascii="Arial" w:hAnsi="Arial" w:cs="Arial"/>
          <w:color w:val="000000"/>
        </w:rPr>
      </w:pPr>
      <w:r w:rsidRPr="00CC0E42">
        <w:rPr>
          <w:rFonts w:ascii="Arial" w:hAnsi="Arial" w:cs="Arial"/>
          <w:color w:val="000000"/>
        </w:rPr>
        <w:t>years of age.</w:t>
      </w:r>
    </w:p>
    <w:p w14:paraId="348E5EEE" w14:textId="77777777" w:rsidR="00CC0E42" w:rsidRDefault="00CC0E42" w:rsidP="00CC0E42">
      <w:pPr>
        <w:autoSpaceDE w:val="0"/>
        <w:autoSpaceDN w:val="0"/>
        <w:adjustRightInd w:val="0"/>
        <w:ind w:left="360" w:firstLine="360"/>
        <w:rPr>
          <w:rFonts w:ascii="Arial" w:hAnsi="Arial" w:cs="Arial"/>
          <w:color w:val="000000"/>
        </w:rPr>
      </w:pPr>
    </w:p>
    <w:p w14:paraId="54DC99AA" w14:textId="77777777" w:rsidR="00CC0E42" w:rsidRPr="00CC0E42" w:rsidRDefault="00CC0E42" w:rsidP="00CC0E42">
      <w:pPr>
        <w:autoSpaceDE w:val="0"/>
        <w:autoSpaceDN w:val="0"/>
        <w:adjustRightInd w:val="0"/>
        <w:ind w:left="360" w:firstLine="360"/>
        <w:rPr>
          <w:rFonts w:ascii="Arial" w:hAnsi="Arial" w:cs="Arial"/>
          <w:color w:val="000000"/>
        </w:rPr>
      </w:pPr>
    </w:p>
    <w:p w14:paraId="2DFFFA5B"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What rights do</w:t>
      </w:r>
      <w:r>
        <w:rPr>
          <w:rFonts w:ascii="Arial" w:hAnsi="Arial" w:cs="Arial"/>
          <w:color w:val="000000"/>
        </w:rPr>
        <w:t xml:space="preserve"> </w:t>
      </w:r>
      <w:r w:rsidRPr="00CC0E42">
        <w:rPr>
          <w:rFonts w:ascii="Arial" w:hAnsi="Arial" w:cs="Arial"/>
          <w:color w:val="000000"/>
        </w:rPr>
        <w:t>children have?</w:t>
      </w:r>
    </w:p>
    <w:p w14:paraId="5034489A" w14:textId="77777777" w:rsidR="00CC0E42" w:rsidRPr="00CC0E42" w:rsidRDefault="00CC0E42" w:rsidP="00D03702">
      <w:pPr>
        <w:numPr>
          <w:ilvl w:val="0"/>
          <w:numId w:val="22"/>
        </w:numPr>
        <w:autoSpaceDE w:val="0"/>
        <w:autoSpaceDN w:val="0"/>
        <w:adjustRightInd w:val="0"/>
        <w:rPr>
          <w:rFonts w:ascii="Arial" w:hAnsi="Arial" w:cs="Arial"/>
          <w:color w:val="000000"/>
        </w:rPr>
      </w:pPr>
      <w:r w:rsidRPr="00CC0E42">
        <w:rPr>
          <w:rFonts w:ascii="Arial" w:hAnsi="Arial" w:cs="Arial"/>
          <w:color w:val="000000"/>
        </w:rPr>
        <w:t>There are many rights written into the Convention which</w:t>
      </w:r>
    </w:p>
    <w:p w14:paraId="00D22A18" w14:textId="77777777" w:rsidR="00CC0E42" w:rsidRPr="00CC0E42" w:rsidRDefault="00CC0E42" w:rsidP="00CC0E42">
      <w:pPr>
        <w:autoSpaceDE w:val="0"/>
        <w:autoSpaceDN w:val="0"/>
        <w:adjustRightInd w:val="0"/>
        <w:ind w:firstLine="720"/>
        <w:rPr>
          <w:rFonts w:ascii="Arial" w:hAnsi="Arial" w:cs="Arial"/>
          <w:color w:val="000000"/>
        </w:rPr>
      </w:pPr>
      <w:r w:rsidRPr="00CC0E42">
        <w:rPr>
          <w:rFonts w:ascii="Arial" w:hAnsi="Arial" w:cs="Arial"/>
          <w:color w:val="000000"/>
        </w:rPr>
        <w:t>include, for example, rights relating to:</w:t>
      </w:r>
    </w:p>
    <w:p w14:paraId="19A58EA6"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children having a say in their education</w:t>
      </w:r>
    </w:p>
    <w:p w14:paraId="7F5E250F"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protection of the environment in which children live</w:t>
      </w:r>
    </w:p>
    <w:p w14:paraId="59C0A2FA"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reasonable standards of living</w:t>
      </w:r>
    </w:p>
    <w:p w14:paraId="4E39300E"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protection from violence, abuse and exploitation</w:t>
      </w:r>
    </w:p>
    <w:p w14:paraId="02F55DC2"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protection for children cared for away from home and</w:t>
      </w:r>
    </w:p>
    <w:p w14:paraId="1A1A98B2" w14:textId="77777777" w:rsidR="00CC0E42" w:rsidRPr="00CC0E42" w:rsidRDefault="00CC0E42" w:rsidP="00CC0E42">
      <w:pPr>
        <w:autoSpaceDE w:val="0"/>
        <w:autoSpaceDN w:val="0"/>
        <w:adjustRightInd w:val="0"/>
        <w:ind w:left="851"/>
        <w:rPr>
          <w:rFonts w:ascii="Arial" w:hAnsi="Arial" w:cs="Arial"/>
          <w:color w:val="000000"/>
        </w:rPr>
      </w:pPr>
      <w:r w:rsidRPr="00CC0E42">
        <w:rPr>
          <w:rFonts w:ascii="Arial" w:hAnsi="Arial" w:cs="Arial"/>
          <w:color w:val="000000"/>
        </w:rPr>
        <w:t>for children with disabilities</w:t>
      </w:r>
    </w:p>
    <w:p w14:paraId="0960A782"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children being able to use their own language, enjoy</w:t>
      </w:r>
    </w:p>
    <w:p w14:paraId="5C06CB3D" w14:textId="77777777" w:rsidR="00CC0E42" w:rsidRPr="00CC0E42" w:rsidRDefault="00CC0E42" w:rsidP="00CC0E42">
      <w:pPr>
        <w:autoSpaceDE w:val="0"/>
        <w:autoSpaceDN w:val="0"/>
        <w:adjustRightInd w:val="0"/>
        <w:ind w:left="851"/>
        <w:rPr>
          <w:rFonts w:ascii="Arial" w:hAnsi="Arial" w:cs="Arial"/>
          <w:color w:val="000000"/>
        </w:rPr>
      </w:pPr>
      <w:r w:rsidRPr="00CC0E42">
        <w:rPr>
          <w:rFonts w:ascii="Arial" w:hAnsi="Arial" w:cs="Arial"/>
          <w:color w:val="000000"/>
        </w:rPr>
        <w:t>their own culture and practice their own religion</w:t>
      </w:r>
    </w:p>
    <w:p w14:paraId="0BAFD907"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reasonable standards of health and development</w:t>
      </w:r>
    </w:p>
    <w:p w14:paraId="74258A4D" w14:textId="77777777" w:rsidR="00CC0E42" w:rsidRPr="00CC0E42" w:rsidRDefault="00CC0E42" w:rsidP="00CC0E42">
      <w:pPr>
        <w:autoSpaceDE w:val="0"/>
        <w:autoSpaceDN w:val="0"/>
        <w:adjustRightInd w:val="0"/>
        <w:ind w:left="720"/>
        <w:rPr>
          <w:rFonts w:ascii="Arial" w:hAnsi="Arial" w:cs="Arial"/>
          <w:color w:val="000000"/>
        </w:rPr>
      </w:pPr>
      <w:r w:rsidRPr="00CC0E42">
        <w:rPr>
          <w:rFonts w:ascii="Arial" w:hAnsi="Arial" w:cs="Arial"/>
          <w:color w:val="000000"/>
        </w:rPr>
        <w:t>• children suspected of committing a crime and children</w:t>
      </w:r>
    </w:p>
    <w:p w14:paraId="5F37A4FB" w14:textId="77777777" w:rsidR="00CC0E42" w:rsidRDefault="00CC0E42" w:rsidP="00CC0E42">
      <w:pPr>
        <w:autoSpaceDE w:val="0"/>
        <w:autoSpaceDN w:val="0"/>
        <w:adjustRightInd w:val="0"/>
        <w:ind w:left="851"/>
        <w:rPr>
          <w:rFonts w:ascii="Arial" w:hAnsi="Arial" w:cs="Arial"/>
          <w:color w:val="000000"/>
        </w:rPr>
      </w:pPr>
      <w:r w:rsidRPr="00CC0E42">
        <w:rPr>
          <w:rFonts w:ascii="Arial" w:hAnsi="Arial" w:cs="Arial"/>
          <w:color w:val="000000"/>
        </w:rPr>
        <w:t>convicted of crimes.</w:t>
      </w:r>
    </w:p>
    <w:p w14:paraId="74C11882" w14:textId="77777777" w:rsidR="00CC0E42" w:rsidRPr="00CC0E42" w:rsidRDefault="00CC0E42" w:rsidP="00CC0E42">
      <w:pPr>
        <w:autoSpaceDE w:val="0"/>
        <w:autoSpaceDN w:val="0"/>
        <w:adjustRightInd w:val="0"/>
        <w:ind w:left="851"/>
        <w:rPr>
          <w:rFonts w:ascii="Arial" w:hAnsi="Arial" w:cs="Arial"/>
          <w:color w:val="000000"/>
        </w:rPr>
      </w:pPr>
    </w:p>
    <w:p w14:paraId="2ED61F93"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In the preamble, Articles 5, 10 and 18 of the Convention it</w:t>
      </w:r>
      <w:r>
        <w:rPr>
          <w:rFonts w:ascii="Arial" w:hAnsi="Arial" w:cs="Arial"/>
          <w:color w:val="000000"/>
        </w:rPr>
        <w:t xml:space="preserve"> </w:t>
      </w:r>
      <w:r w:rsidRPr="00CC0E42">
        <w:rPr>
          <w:rFonts w:ascii="Arial" w:hAnsi="Arial" w:cs="Arial"/>
          <w:color w:val="000000"/>
        </w:rPr>
        <w:t>describes the family as the fundamental group of society and</w:t>
      </w:r>
      <w:r>
        <w:rPr>
          <w:rFonts w:ascii="Arial" w:hAnsi="Arial" w:cs="Arial"/>
          <w:color w:val="000000"/>
        </w:rPr>
        <w:t xml:space="preserve"> </w:t>
      </w:r>
      <w:r w:rsidRPr="00CC0E42">
        <w:rPr>
          <w:rFonts w:ascii="Arial" w:hAnsi="Arial" w:cs="Arial"/>
          <w:color w:val="000000"/>
        </w:rPr>
        <w:t>the natural environment for the growth and wellbeing of its</w:t>
      </w:r>
      <w:r>
        <w:rPr>
          <w:rFonts w:ascii="Arial" w:hAnsi="Arial" w:cs="Arial"/>
          <w:color w:val="000000"/>
        </w:rPr>
        <w:t xml:space="preserve"> </w:t>
      </w:r>
      <w:r w:rsidRPr="00CC0E42">
        <w:rPr>
          <w:rFonts w:ascii="Arial" w:hAnsi="Arial" w:cs="Arial"/>
          <w:color w:val="000000"/>
        </w:rPr>
        <w:t>members, especially children. States are expected to</w:t>
      </w:r>
      <w:r>
        <w:rPr>
          <w:rFonts w:ascii="Arial" w:hAnsi="Arial" w:cs="Arial"/>
          <w:color w:val="000000"/>
        </w:rPr>
        <w:t xml:space="preserve"> </w:t>
      </w:r>
      <w:r w:rsidRPr="00CC0E42">
        <w:rPr>
          <w:rFonts w:ascii="Arial" w:hAnsi="Arial" w:cs="Arial"/>
          <w:color w:val="000000"/>
        </w:rPr>
        <w:t>respect that parents have the primary responsibility for</w:t>
      </w:r>
      <w:r>
        <w:rPr>
          <w:rFonts w:ascii="Arial" w:hAnsi="Arial" w:cs="Arial"/>
          <w:color w:val="000000"/>
        </w:rPr>
        <w:t xml:space="preserve"> </w:t>
      </w:r>
      <w:r w:rsidRPr="00CC0E42">
        <w:rPr>
          <w:rFonts w:ascii="Arial" w:hAnsi="Arial" w:cs="Arial"/>
          <w:color w:val="000000"/>
        </w:rPr>
        <w:t>providing care and guidance for children but States are</w:t>
      </w:r>
      <w:r>
        <w:rPr>
          <w:rFonts w:ascii="Arial" w:hAnsi="Arial" w:cs="Arial"/>
          <w:color w:val="000000"/>
        </w:rPr>
        <w:t xml:space="preserve"> </w:t>
      </w:r>
      <w:r w:rsidRPr="00CC0E42">
        <w:rPr>
          <w:rFonts w:ascii="Arial" w:hAnsi="Arial" w:cs="Arial"/>
          <w:color w:val="000000"/>
        </w:rPr>
        <w:t>expected to provide material assistance and support</w:t>
      </w:r>
      <w:r>
        <w:rPr>
          <w:rFonts w:ascii="Arial" w:hAnsi="Arial" w:cs="Arial"/>
          <w:color w:val="000000"/>
        </w:rPr>
        <w:t xml:space="preserve"> </w:t>
      </w:r>
      <w:r w:rsidRPr="00CC0E42">
        <w:rPr>
          <w:rFonts w:ascii="Arial" w:hAnsi="Arial" w:cs="Arial"/>
          <w:color w:val="000000"/>
        </w:rPr>
        <w:t>programmes where necessary.</w:t>
      </w:r>
    </w:p>
    <w:p w14:paraId="6786170D" w14:textId="77777777" w:rsidR="00F118F6" w:rsidRDefault="00F118F6" w:rsidP="00CC0E42">
      <w:pPr>
        <w:autoSpaceDE w:val="0"/>
        <w:autoSpaceDN w:val="0"/>
        <w:adjustRightInd w:val="0"/>
        <w:rPr>
          <w:rFonts w:ascii="Arial" w:hAnsi="Arial" w:cs="Arial"/>
          <w:color w:val="000000"/>
        </w:rPr>
      </w:pPr>
    </w:p>
    <w:p w14:paraId="1E2F46F6"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main points:</w:t>
      </w:r>
    </w:p>
    <w:p w14:paraId="16C1FACD"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Each point in the Convention is called an article. There are 4 articles which are</w:t>
      </w:r>
      <w:r w:rsidR="00F118F6">
        <w:rPr>
          <w:rFonts w:ascii="Arial" w:hAnsi="Arial" w:cs="Arial"/>
          <w:color w:val="000000"/>
        </w:rPr>
        <w:t xml:space="preserve"> </w:t>
      </w:r>
      <w:r w:rsidRPr="00CC0E42">
        <w:rPr>
          <w:rFonts w:ascii="Arial" w:hAnsi="Arial" w:cs="Arial"/>
          <w:color w:val="000000"/>
        </w:rPr>
        <w:t>especially important for children:</w:t>
      </w:r>
    </w:p>
    <w:p w14:paraId="2ABF3D20" w14:textId="77777777" w:rsidR="00F118F6" w:rsidRDefault="00F118F6" w:rsidP="00CC0E42">
      <w:pPr>
        <w:autoSpaceDE w:val="0"/>
        <w:autoSpaceDN w:val="0"/>
        <w:adjustRightInd w:val="0"/>
        <w:rPr>
          <w:rFonts w:ascii="Arial" w:hAnsi="Arial" w:cs="Arial"/>
          <w:color w:val="000000"/>
        </w:rPr>
      </w:pPr>
    </w:p>
    <w:p w14:paraId="0598C660" w14:textId="77777777" w:rsidR="00CC0E42" w:rsidRPr="00F118F6" w:rsidRDefault="00CC0E42" w:rsidP="00CC0E42">
      <w:pPr>
        <w:autoSpaceDE w:val="0"/>
        <w:autoSpaceDN w:val="0"/>
        <w:adjustRightInd w:val="0"/>
        <w:rPr>
          <w:rFonts w:ascii="Arial" w:hAnsi="Arial" w:cs="Arial"/>
          <w:color w:val="000000"/>
        </w:rPr>
      </w:pPr>
      <w:r w:rsidRPr="00CC0E42">
        <w:rPr>
          <w:rFonts w:ascii="Arial" w:hAnsi="Arial" w:cs="Arial"/>
          <w:color w:val="000000"/>
        </w:rPr>
        <w:t xml:space="preserve"> </w:t>
      </w:r>
      <w:r w:rsidRPr="00CC0E42">
        <w:rPr>
          <w:rFonts w:ascii="Arial" w:hAnsi="Arial" w:cs="Arial"/>
          <w:b/>
          <w:bCs/>
          <w:color w:val="000000"/>
        </w:rPr>
        <w:t>Article 2 No discrimination</w:t>
      </w:r>
    </w:p>
    <w:p w14:paraId="50FF0ADE"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Government must make sure that children get equal</w:t>
      </w:r>
      <w:r w:rsidR="00F118F6">
        <w:rPr>
          <w:rFonts w:ascii="Arial" w:hAnsi="Arial" w:cs="Arial"/>
          <w:color w:val="000000"/>
        </w:rPr>
        <w:t xml:space="preserve"> </w:t>
      </w:r>
      <w:r w:rsidRPr="00CC0E42">
        <w:rPr>
          <w:rFonts w:ascii="Arial" w:hAnsi="Arial" w:cs="Arial"/>
          <w:color w:val="000000"/>
        </w:rPr>
        <w:t>rights and protection irrespective of their race, gender,</w:t>
      </w:r>
      <w:r w:rsidR="00F118F6">
        <w:rPr>
          <w:rFonts w:ascii="Arial" w:hAnsi="Arial" w:cs="Arial"/>
          <w:color w:val="000000"/>
        </w:rPr>
        <w:t xml:space="preserve"> </w:t>
      </w:r>
      <w:r w:rsidRPr="00CC0E42">
        <w:rPr>
          <w:rFonts w:ascii="Arial" w:hAnsi="Arial" w:cs="Arial"/>
          <w:color w:val="000000"/>
        </w:rPr>
        <w:t>religion, nationality, political opinion, ability or developing</w:t>
      </w:r>
      <w:r w:rsidR="00F118F6">
        <w:rPr>
          <w:rFonts w:ascii="Arial" w:hAnsi="Arial" w:cs="Arial"/>
          <w:color w:val="000000"/>
        </w:rPr>
        <w:t xml:space="preserve"> </w:t>
      </w:r>
      <w:r w:rsidRPr="00CC0E42">
        <w:rPr>
          <w:rFonts w:ascii="Arial" w:hAnsi="Arial" w:cs="Arial"/>
          <w:color w:val="000000"/>
        </w:rPr>
        <w:t>sexuality.</w:t>
      </w:r>
      <w:r w:rsidR="00F118F6">
        <w:rPr>
          <w:rFonts w:ascii="Arial" w:hAnsi="Arial" w:cs="Arial"/>
          <w:color w:val="000000"/>
        </w:rPr>
        <w:t xml:space="preserve"> </w:t>
      </w:r>
      <w:r w:rsidRPr="00CC0E42">
        <w:rPr>
          <w:rFonts w:ascii="Arial" w:hAnsi="Arial" w:cs="Arial"/>
          <w:color w:val="000000"/>
        </w:rPr>
        <w:t>The Government has agreed to do everything it can to</w:t>
      </w:r>
      <w:r w:rsidR="00F118F6">
        <w:rPr>
          <w:rFonts w:ascii="Arial" w:hAnsi="Arial" w:cs="Arial"/>
          <w:color w:val="000000"/>
        </w:rPr>
        <w:t xml:space="preserve"> </w:t>
      </w:r>
      <w:r w:rsidRPr="00CC0E42">
        <w:rPr>
          <w:rFonts w:ascii="Arial" w:hAnsi="Arial" w:cs="Arial"/>
          <w:color w:val="000000"/>
        </w:rPr>
        <w:t>protect children from all forms of discrimination.</w:t>
      </w:r>
    </w:p>
    <w:p w14:paraId="6350D71D" w14:textId="77777777" w:rsidR="00F118F6" w:rsidRDefault="00F118F6" w:rsidP="00CC0E42">
      <w:pPr>
        <w:autoSpaceDE w:val="0"/>
        <w:autoSpaceDN w:val="0"/>
        <w:adjustRightInd w:val="0"/>
        <w:rPr>
          <w:rFonts w:ascii="Arial" w:hAnsi="Arial" w:cs="Arial"/>
          <w:color w:val="000000"/>
        </w:rPr>
      </w:pPr>
    </w:p>
    <w:p w14:paraId="2F596607"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color w:val="000000"/>
        </w:rPr>
        <w:t xml:space="preserve"> </w:t>
      </w:r>
      <w:r w:rsidRPr="00CC0E42">
        <w:rPr>
          <w:rFonts w:ascii="Arial" w:hAnsi="Arial" w:cs="Arial"/>
          <w:b/>
          <w:bCs/>
          <w:color w:val="000000"/>
        </w:rPr>
        <w:t>Article 3 Acting in the Child’s Best Interests</w:t>
      </w:r>
    </w:p>
    <w:p w14:paraId="13ABE300"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Government has also agreed that, in all decisions</w:t>
      </w:r>
      <w:r w:rsidR="00F118F6">
        <w:rPr>
          <w:rFonts w:ascii="Arial" w:hAnsi="Arial" w:cs="Arial"/>
          <w:color w:val="000000"/>
        </w:rPr>
        <w:t xml:space="preserve"> </w:t>
      </w:r>
      <w:r w:rsidRPr="00CC0E42">
        <w:rPr>
          <w:rFonts w:ascii="Arial" w:hAnsi="Arial" w:cs="Arial"/>
          <w:color w:val="000000"/>
        </w:rPr>
        <w:t>concerning children, adults should put the child’s best</w:t>
      </w:r>
      <w:r w:rsidR="00F118F6">
        <w:rPr>
          <w:rFonts w:ascii="Arial" w:hAnsi="Arial" w:cs="Arial"/>
          <w:color w:val="000000"/>
        </w:rPr>
        <w:t xml:space="preserve"> </w:t>
      </w:r>
      <w:r w:rsidRPr="00CC0E42">
        <w:rPr>
          <w:rFonts w:ascii="Arial" w:hAnsi="Arial" w:cs="Arial"/>
          <w:color w:val="000000"/>
        </w:rPr>
        <w:t>interests first. This includes decisions in courts, in schools, in</w:t>
      </w:r>
      <w:r w:rsidR="00F118F6">
        <w:rPr>
          <w:rFonts w:ascii="Arial" w:hAnsi="Arial" w:cs="Arial"/>
          <w:color w:val="000000"/>
        </w:rPr>
        <w:t xml:space="preserve"> </w:t>
      </w:r>
      <w:r w:rsidRPr="00CC0E42">
        <w:rPr>
          <w:rFonts w:ascii="Arial" w:hAnsi="Arial" w:cs="Arial"/>
          <w:color w:val="000000"/>
        </w:rPr>
        <w:t>hospitals, in care or in custody. Even in parliament, the</w:t>
      </w:r>
    </w:p>
    <w:p w14:paraId="44304347"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child’s best interests should be the prime consideration.</w:t>
      </w:r>
    </w:p>
    <w:p w14:paraId="0A91D130" w14:textId="77777777" w:rsidR="00F118F6" w:rsidRDefault="00F118F6" w:rsidP="00CC0E42">
      <w:pPr>
        <w:autoSpaceDE w:val="0"/>
        <w:autoSpaceDN w:val="0"/>
        <w:adjustRightInd w:val="0"/>
        <w:rPr>
          <w:rFonts w:ascii="Arial" w:hAnsi="Arial" w:cs="Arial"/>
          <w:color w:val="000000"/>
        </w:rPr>
      </w:pPr>
    </w:p>
    <w:p w14:paraId="1712E27A"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color w:val="000000"/>
        </w:rPr>
        <w:t xml:space="preserve"> </w:t>
      </w:r>
      <w:r w:rsidRPr="00CC0E42">
        <w:rPr>
          <w:rFonts w:ascii="Arial" w:hAnsi="Arial" w:cs="Arial"/>
          <w:b/>
          <w:bCs/>
          <w:color w:val="000000"/>
        </w:rPr>
        <w:t>Article 4 Making it Happen</w:t>
      </w:r>
    </w:p>
    <w:p w14:paraId="4A871319"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Government has promised to make laws and change</w:t>
      </w:r>
      <w:r w:rsidR="00F118F6">
        <w:rPr>
          <w:rFonts w:ascii="Arial" w:hAnsi="Arial" w:cs="Arial"/>
          <w:color w:val="000000"/>
        </w:rPr>
        <w:t xml:space="preserve"> </w:t>
      </w:r>
      <w:r w:rsidRPr="00CC0E42">
        <w:rPr>
          <w:rFonts w:ascii="Arial" w:hAnsi="Arial" w:cs="Arial"/>
          <w:color w:val="000000"/>
        </w:rPr>
        <w:t>policies and procedures to give children these rights.</w:t>
      </w:r>
    </w:p>
    <w:p w14:paraId="3AF48970" w14:textId="77777777" w:rsidR="00F118F6" w:rsidRPr="00CC0E42" w:rsidRDefault="00F118F6" w:rsidP="00CC0E42">
      <w:pPr>
        <w:autoSpaceDE w:val="0"/>
        <w:autoSpaceDN w:val="0"/>
        <w:adjustRightInd w:val="0"/>
        <w:rPr>
          <w:rFonts w:ascii="Arial" w:hAnsi="Arial" w:cs="Arial"/>
          <w:color w:val="000000"/>
        </w:rPr>
      </w:pPr>
    </w:p>
    <w:p w14:paraId="524961FB"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color w:val="000000"/>
        </w:rPr>
        <w:t xml:space="preserve"> </w:t>
      </w:r>
      <w:r w:rsidRPr="00CC0E42">
        <w:rPr>
          <w:rFonts w:ascii="Arial" w:hAnsi="Arial" w:cs="Arial"/>
          <w:b/>
          <w:bCs/>
          <w:color w:val="000000"/>
        </w:rPr>
        <w:t>Article 12 The Child’s Right to Express an Opinion</w:t>
      </w:r>
    </w:p>
    <w:p w14:paraId="6440C148"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Children should have the right to a say in all decisions</w:t>
      </w:r>
      <w:r w:rsidR="00F118F6">
        <w:rPr>
          <w:rFonts w:ascii="Arial" w:hAnsi="Arial" w:cs="Arial"/>
          <w:color w:val="000000"/>
        </w:rPr>
        <w:t xml:space="preserve"> </w:t>
      </w:r>
      <w:r w:rsidRPr="00CC0E42">
        <w:rPr>
          <w:rFonts w:ascii="Arial" w:hAnsi="Arial" w:cs="Arial"/>
          <w:color w:val="000000"/>
        </w:rPr>
        <w:t>affecting them, for example, in court, in school and in</w:t>
      </w:r>
      <w:r w:rsidR="00F118F6">
        <w:rPr>
          <w:rFonts w:ascii="Arial" w:hAnsi="Arial" w:cs="Arial"/>
          <w:color w:val="000000"/>
        </w:rPr>
        <w:t xml:space="preserve"> </w:t>
      </w:r>
      <w:r w:rsidRPr="00CC0E42">
        <w:rPr>
          <w:rFonts w:ascii="Arial" w:hAnsi="Arial" w:cs="Arial"/>
          <w:color w:val="000000"/>
        </w:rPr>
        <w:t>hospital. Their opinions should be given more weight</w:t>
      </w:r>
      <w:r w:rsidR="00F118F6">
        <w:rPr>
          <w:rFonts w:ascii="Arial" w:hAnsi="Arial" w:cs="Arial"/>
          <w:color w:val="000000"/>
        </w:rPr>
        <w:t xml:space="preserve"> </w:t>
      </w:r>
      <w:r w:rsidRPr="00CC0E42">
        <w:rPr>
          <w:rFonts w:ascii="Arial" w:hAnsi="Arial" w:cs="Arial"/>
          <w:color w:val="000000"/>
        </w:rPr>
        <w:t>depending on their age and maturity.</w:t>
      </w:r>
    </w:p>
    <w:p w14:paraId="2343E4F7" w14:textId="77777777" w:rsidR="00F118F6" w:rsidRDefault="00F118F6" w:rsidP="00CC0E42">
      <w:pPr>
        <w:autoSpaceDE w:val="0"/>
        <w:autoSpaceDN w:val="0"/>
        <w:adjustRightInd w:val="0"/>
        <w:rPr>
          <w:rFonts w:ascii="Arial" w:hAnsi="Arial" w:cs="Arial"/>
          <w:b/>
          <w:bCs/>
          <w:color w:val="000000"/>
        </w:rPr>
      </w:pPr>
    </w:p>
    <w:p w14:paraId="7EB38A3B"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Are these all legal rights?</w:t>
      </w:r>
    </w:p>
    <w:p w14:paraId="48CAE39B"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lastRenderedPageBreak/>
        <w:t>Since the Government has ratified the Convention, no law or</w:t>
      </w:r>
      <w:r w:rsidR="00F118F6">
        <w:rPr>
          <w:rFonts w:ascii="Arial" w:hAnsi="Arial" w:cs="Arial"/>
          <w:color w:val="000000"/>
        </w:rPr>
        <w:t xml:space="preserve"> </w:t>
      </w:r>
      <w:r w:rsidRPr="00CC0E42">
        <w:rPr>
          <w:rFonts w:ascii="Arial" w:hAnsi="Arial" w:cs="Arial"/>
          <w:color w:val="000000"/>
        </w:rPr>
        <w:t>administrative action should contradict it. A committee at the</w:t>
      </w:r>
      <w:r w:rsidR="00F118F6">
        <w:rPr>
          <w:rFonts w:ascii="Arial" w:hAnsi="Arial" w:cs="Arial"/>
          <w:color w:val="000000"/>
        </w:rPr>
        <w:t xml:space="preserve"> </w:t>
      </w:r>
      <w:r w:rsidRPr="00CC0E42">
        <w:rPr>
          <w:rFonts w:ascii="Arial" w:hAnsi="Arial" w:cs="Arial"/>
          <w:color w:val="000000"/>
        </w:rPr>
        <w:t>United Nations checks up on whether governments are</w:t>
      </w:r>
      <w:r w:rsidR="00F118F6">
        <w:rPr>
          <w:rFonts w:ascii="Arial" w:hAnsi="Arial" w:cs="Arial"/>
          <w:color w:val="000000"/>
        </w:rPr>
        <w:t xml:space="preserve"> </w:t>
      </w:r>
      <w:r w:rsidRPr="00CC0E42">
        <w:rPr>
          <w:rFonts w:ascii="Arial" w:hAnsi="Arial" w:cs="Arial"/>
          <w:color w:val="000000"/>
        </w:rPr>
        <w:t>keeping their promises. Current legislation in the UK does</w:t>
      </w:r>
      <w:r w:rsidR="00F118F6">
        <w:rPr>
          <w:rFonts w:ascii="Arial" w:hAnsi="Arial" w:cs="Arial"/>
          <w:color w:val="000000"/>
        </w:rPr>
        <w:t xml:space="preserve"> </w:t>
      </w:r>
      <w:r w:rsidRPr="00CC0E42">
        <w:rPr>
          <w:rFonts w:ascii="Arial" w:hAnsi="Arial" w:cs="Arial"/>
          <w:color w:val="000000"/>
        </w:rPr>
        <w:t>not make all these rights available to children.</w:t>
      </w:r>
    </w:p>
    <w:p w14:paraId="2A8A99FC" w14:textId="77777777" w:rsidR="00F118F6" w:rsidRPr="00CC0E42" w:rsidRDefault="00F118F6" w:rsidP="00CC0E42">
      <w:pPr>
        <w:autoSpaceDE w:val="0"/>
        <w:autoSpaceDN w:val="0"/>
        <w:adjustRightInd w:val="0"/>
        <w:rPr>
          <w:rFonts w:ascii="Arial" w:hAnsi="Arial" w:cs="Arial"/>
          <w:color w:val="000000"/>
        </w:rPr>
      </w:pPr>
    </w:p>
    <w:p w14:paraId="224228DF"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Protection of Children Act 1999 (</w:t>
      </w:r>
      <w:proofErr w:type="spellStart"/>
      <w:r w:rsidRPr="00CC0E42">
        <w:rPr>
          <w:rFonts w:ascii="Arial" w:hAnsi="Arial" w:cs="Arial"/>
          <w:b/>
          <w:bCs/>
          <w:color w:val="000000"/>
        </w:rPr>
        <w:t>PoCA</w:t>
      </w:r>
      <w:proofErr w:type="spellEnd"/>
      <w:r w:rsidRPr="00CC0E42">
        <w:rPr>
          <w:rFonts w:ascii="Arial" w:hAnsi="Arial" w:cs="Arial"/>
          <w:b/>
          <w:bCs/>
          <w:color w:val="000000"/>
        </w:rPr>
        <w:t>) and The Police Act 1997</w:t>
      </w:r>
    </w:p>
    <w:p w14:paraId="5F26C20F"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These Acts provide the route by which employers can check whether a potential or</w:t>
      </w:r>
      <w:r w:rsidR="00F118F6">
        <w:rPr>
          <w:rFonts w:ascii="Arial" w:hAnsi="Arial" w:cs="Arial"/>
          <w:color w:val="000000"/>
        </w:rPr>
        <w:t xml:space="preserve"> </w:t>
      </w:r>
      <w:r w:rsidRPr="00CC0E42">
        <w:rPr>
          <w:rFonts w:ascii="Arial" w:hAnsi="Arial" w:cs="Arial"/>
          <w:color w:val="000000"/>
        </w:rPr>
        <w:t>actual employee has criminal offences against children or whether there is a reason</w:t>
      </w:r>
      <w:r w:rsidR="00F118F6">
        <w:rPr>
          <w:rFonts w:ascii="Arial" w:hAnsi="Arial" w:cs="Arial"/>
          <w:color w:val="000000"/>
        </w:rPr>
        <w:t xml:space="preserve"> </w:t>
      </w:r>
      <w:r w:rsidRPr="00CC0E42">
        <w:rPr>
          <w:rFonts w:ascii="Arial" w:hAnsi="Arial" w:cs="Arial"/>
          <w:color w:val="000000"/>
        </w:rPr>
        <w:t>for that person to be considered unsuitable to work with children.</w:t>
      </w:r>
      <w:r w:rsidR="00F118F6">
        <w:rPr>
          <w:rFonts w:ascii="Arial" w:hAnsi="Arial" w:cs="Arial"/>
          <w:color w:val="000000"/>
        </w:rPr>
        <w:t xml:space="preserve"> </w:t>
      </w:r>
      <w:r w:rsidRPr="00CC0E42">
        <w:rPr>
          <w:rFonts w:ascii="Arial" w:hAnsi="Arial" w:cs="Arial"/>
          <w:color w:val="000000"/>
        </w:rPr>
        <w:t>Sometimes a person may have hurt or abused a child but there is not enough</w:t>
      </w:r>
      <w:r w:rsidR="00F118F6">
        <w:rPr>
          <w:rFonts w:ascii="Arial" w:hAnsi="Arial" w:cs="Arial"/>
          <w:color w:val="000000"/>
        </w:rPr>
        <w:t xml:space="preserve"> </w:t>
      </w:r>
      <w:r w:rsidRPr="00CC0E42">
        <w:rPr>
          <w:rFonts w:ascii="Arial" w:hAnsi="Arial" w:cs="Arial"/>
          <w:color w:val="000000"/>
        </w:rPr>
        <w:t>criminal evidence for them to be convicted of an offence. However, the investigation</w:t>
      </w:r>
      <w:r w:rsidR="00F118F6">
        <w:rPr>
          <w:rFonts w:ascii="Arial" w:hAnsi="Arial" w:cs="Arial"/>
          <w:color w:val="000000"/>
        </w:rPr>
        <w:t xml:space="preserve"> </w:t>
      </w:r>
      <w:r w:rsidRPr="00CC0E42">
        <w:rPr>
          <w:rFonts w:ascii="Arial" w:hAnsi="Arial" w:cs="Arial"/>
          <w:color w:val="000000"/>
        </w:rPr>
        <w:t>may have indicated that the adult is of sufficient risk or concern that they should not</w:t>
      </w:r>
      <w:r w:rsidR="00F118F6">
        <w:rPr>
          <w:rFonts w:ascii="Arial" w:hAnsi="Arial" w:cs="Arial"/>
          <w:color w:val="000000"/>
        </w:rPr>
        <w:t xml:space="preserve"> </w:t>
      </w:r>
      <w:r w:rsidRPr="00CC0E42">
        <w:rPr>
          <w:rFonts w:ascii="Arial" w:hAnsi="Arial" w:cs="Arial"/>
          <w:color w:val="000000"/>
        </w:rPr>
        <w:t>work with children. The Police Act 1997 makes provision for the establishment and</w:t>
      </w:r>
      <w:r w:rsidR="00F118F6">
        <w:rPr>
          <w:rFonts w:ascii="Arial" w:hAnsi="Arial" w:cs="Arial"/>
          <w:color w:val="000000"/>
        </w:rPr>
        <w:t xml:space="preserve"> </w:t>
      </w:r>
      <w:r w:rsidRPr="00CC0E42">
        <w:rPr>
          <w:rFonts w:ascii="Arial" w:hAnsi="Arial" w:cs="Arial"/>
          <w:color w:val="000000"/>
        </w:rPr>
        <w:t>use of the Criminal Records Bureau and was designed to improve access to</w:t>
      </w:r>
      <w:r w:rsidR="00F118F6">
        <w:rPr>
          <w:rFonts w:ascii="Arial" w:hAnsi="Arial" w:cs="Arial"/>
          <w:color w:val="000000"/>
        </w:rPr>
        <w:t xml:space="preserve"> </w:t>
      </w:r>
      <w:r w:rsidRPr="00CC0E42">
        <w:rPr>
          <w:rFonts w:ascii="Arial" w:hAnsi="Arial" w:cs="Arial"/>
          <w:color w:val="000000"/>
        </w:rPr>
        <w:t>information about potential employees seeking work with children and young people.</w:t>
      </w:r>
      <w:r w:rsidR="00F118F6">
        <w:rPr>
          <w:rFonts w:ascii="Arial" w:hAnsi="Arial" w:cs="Arial"/>
          <w:color w:val="000000"/>
        </w:rPr>
        <w:t xml:space="preserve"> </w:t>
      </w:r>
      <w:r w:rsidRPr="00CC0E42">
        <w:rPr>
          <w:rFonts w:ascii="Arial" w:hAnsi="Arial" w:cs="Arial"/>
          <w:color w:val="000000"/>
        </w:rPr>
        <w:t>The legislation builds the framework for identifying those people considered to be</w:t>
      </w:r>
      <w:r w:rsidR="00F118F6">
        <w:rPr>
          <w:rFonts w:ascii="Arial" w:hAnsi="Arial" w:cs="Arial"/>
          <w:color w:val="000000"/>
        </w:rPr>
        <w:t xml:space="preserve"> </w:t>
      </w:r>
      <w:r w:rsidRPr="00CC0E42">
        <w:rPr>
          <w:rFonts w:ascii="Arial" w:hAnsi="Arial" w:cs="Arial"/>
          <w:color w:val="000000"/>
        </w:rPr>
        <w:t xml:space="preserve">unsuitable to work with children by including their names on the </w:t>
      </w:r>
      <w:proofErr w:type="spellStart"/>
      <w:r w:rsidRPr="00CC0E42">
        <w:rPr>
          <w:rFonts w:ascii="Arial" w:hAnsi="Arial" w:cs="Arial"/>
          <w:color w:val="000000"/>
        </w:rPr>
        <w:t>PoCA</w:t>
      </w:r>
      <w:proofErr w:type="spellEnd"/>
      <w:r w:rsidRPr="00CC0E42">
        <w:rPr>
          <w:rFonts w:ascii="Arial" w:hAnsi="Arial" w:cs="Arial"/>
          <w:color w:val="000000"/>
        </w:rPr>
        <w:t>/</w:t>
      </w:r>
      <w:proofErr w:type="spellStart"/>
      <w:r w:rsidRPr="00CC0E42">
        <w:rPr>
          <w:rFonts w:ascii="Arial" w:hAnsi="Arial" w:cs="Arial"/>
          <w:color w:val="000000"/>
        </w:rPr>
        <w:t>PoCSA</w:t>
      </w:r>
      <w:proofErr w:type="spellEnd"/>
      <w:r w:rsidRPr="00CC0E42">
        <w:rPr>
          <w:rFonts w:ascii="Arial" w:hAnsi="Arial" w:cs="Arial"/>
          <w:color w:val="000000"/>
        </w:rPr>
        <w:t xml:space="preserve"> and</w:t>
      </w:r>
      <w:r w:rsidR="00F118F6">
        <w:rPr>
          <w:rFonts w:ascii="Arial" w:hAnsi="Arial" w:cs="Arial"/>
          <w:color w:val="000000"/>
        </w:rPr>
        <w:t xml:space="preserve"> </w:t>
      </w:r>
      <w:r w:rsidRPr="00CC0E42">
        <w:rPr>
          <w:rFonts w:ascii="Arial" w:hAnsi="Arial" w:cs="Arial"/>
          <w:color w:val="000000"/>
        </w:rPr>
        <w:t>Department for Education and Employment (</w:t>
      </w:r>
      <w:proofErr w:type="spellStart"/>
      <w:r w:rsidRPr="00CC0E42">
        <w:rPr>
          <w:rFonts w:ascii="Arial" w:hAnsi="Arial" w:cs="Arial"/>
          <w:color w:val="000000"/>
        </w:rPr>
        <w:t>DfEE</w:t>
      </w:r>
      <w:proofErr w:type="spellEnd"/>
      <w:r w:rsidRPr="00CC0E42">
        <w:rPr>
          <w:rFonts w:ascii="Arial" w:hAnsi="Arial" w:cs="Arial"/>
          <w:color w:val="000000"/>
        </w:rPr>
        <w:t>) 99 Lists, and the Disqualified</w:t>
      </w:r>
      <w:r w:rsidR="00F118F6">
        <w:rPr>
          <w:rFonts w:ascii="Arial" w:hAnsi="Arial" w:cs="Arial"/>
          <w:color w:val="000000"/>
        </w:rPr>
        <w:t xml:space="preserve"> </w:t>
      </w:r>
      <w:r w:rsidRPr="00CC0E42">
        <w:rPr>
          <w:rFonts w:ascii="Arial" w:hAnsi="Arial" w:cs="Arial"/>
          <w:color w:val="000000"/>
        </w:rPr>
        <w:t>from Working with Children List (DWCL) held by the Scottish Executive. There are</w:t>
      </w:r>
    </w:p>
    <w:p w14:paraId="6CEFAB7D"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differences in the requirements for statutory child-care organisations and other</w:t>
      </w:r>
    </w:p>
    <w:p w14:paraId="4192C5C8"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organisations that care for children. The provisions of these statutes are not</w:t>
      </w:r>
    </w:p>
    <w:p w14:paraId="36BA6EBC"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mandatory for the latter group but there is an expectation that they will take</w:t>
      </w:r>
    </w:p>
    <w:p w14:paraId="2936FD69" w14:textId="77777777" w:rsidR="00CC0E42" w:rsidRDefault="00CC0E42" w:rsidP="00CC0E42">
      <w:pPr>
        <w:autoSpaceDE w:val="0"/>
        <w:autoSpaceDN w:val="0"/>
        <w:adjustRightInd w:val="0"/>
        <w:rPr>
          <w:rFonts w:ascii="Arial" w:hAnsi="Arial" w:cs="Arial"/>
          <w:color w:val="000000"/>
        </w:rPr>
      </w:pPr>
      <w:r w:rsidRPr="00CC0E42">
        <w:rPr>
          <w:rFonts w:ascii="Arial" w:hAnsi="Arial" w:cs="Arial"/>
          <w:color w:val="000000"/>
        </w:rPr>
        <w:t>advantage of the scheme to ensure they provide a comparable level of safety for</w:t>
      </w:r>
      <w:r w:rsidR="00F118F6">
        <w:rPr>
          <w:rFonts w:ascii="Arial" w:hAnsi="Arial" w:cs="Arial"/>
          <w:color w:val="000000"/>
        </w:rPr>
        <w:t xml:space="preserve"> </w:t>
      </w:r>
      <w:r w:rsidRPr="00CC0E42">
        <w:rPr>
          <w:rFonts w:ascii="Arial" w:hAnsi="Arial" w:cs="Arial"/>
          <w:color w:val="000000"/>
        </w:rPr>
        <w:t>children in their care. Thus non-statutory organisations need to have processes in</w:t>
      </w:r>
      <w:r w:rsidR="00F118F6">
        <w:rPr>
          <w:rFonts w:ascii="Arial" w:hAnsi="Arial" w:cs="Arial"/>
          <w:color w:val="000000"/>
        </w:rPr>
        <w:t xml:space="preserve"> </w:t>
      </w:r>
      <w:r w:rsidRPr="00CC0E42">
        <w:rPr>
          <w:rFonts w:ascii="Arial" w:hAnsi="Arial" w:cs="Arial"/>
          <w:color w:val="000000"/>
        </w:rPr>
        <w:t>place if they have dismissed, would have dismissed or re-deployed, any person on</w:t>
      </w:r>
      <w:r w:rsidR="00F118F6">
        <w:rPr>
          <w:rFonts w:ascii="Arial" w:hAnsi="Arial" w:cs="Arial"/>
          <w:color w:val="000000"/>
        </w:rPr>
        <w:t xml:space="preserve"> </w:t>
      </w:r>
      <w:r w:rsidRPr="00CC0E42">
        <w:rPr>
          <w:rFonts w:ascii="Arial" w:hAnsi="Arial" w:cs="Arial"/>
          <w:color w:val="000000"/>
        </w:rPr>
        <w:t>the basis of misconduct towards children. Part of this process would be referral to the</w:t>
      </w:r>
      <w:r w:rsidR="00F118F6">
        <w:rPr>
          <w:rFonts w:ascii="Arial" w:hAnsi="Arial" w:cs="Arial"/>
          <w:color w:val="000000"/>
        </w:rPr>
        <w:t xml:space="preserve"> </w:t>
      </w:r>
      <w:r w:rsidRPr="00CC0E42">
        <w:rPr>
          <w:rFonts w:ascii="Arial" w:hAnsi="Arial" w:cs="Arial"/>
          <w:color w:val="000000"/>
        </w:rPr>
        <w:t>disqualification lists in each UK country, as well as checking against them when</w:t>
      </w:r>
      <w:r w:rsidR="00F118F6">
        <w:rPr>
          <w:rFonts w:ascii="Arial" w:hAnsi="Arial" w:cs="Arial"/>
          <w:color w:val="000000"/>
        </w:rPr>
        <w:t xml:space="preserve"> </w:t>
      </w:r>
      <w:r w:rsidRPr="00CC0E42">
        <w:rPr>
          <w:rFonts w:ascii="Arial" w:hAnsi="Arial" w:cs="Arial"/>
          <w:color w:val="000000"/>
        </w:rPr>
        <w:t>proposing to appoint people to child care positions.</w:t>
      </w:r>
    </w:p>
    <w:p w14:paraId="3DA47A30" w14:textId="77777777" w:rsidR="00F118F6" w:rsidRPr="00CC0E42" w:rsidRDefault="00F118F6" w:rsidP="00CC0E42">
      <w:pPr>
        <w:autoSpaceDE w:val="0"/>
        <w:autoSpaceDN w:val="0"/>
        <w:adjustRightInd w:val="0"/>
        <w:rPr>
          <w:rFonts w:ascii="Arial" w:hAnsi="Arial" w:cs="Arial"/>
          <w:color w:val="000000"/>
        </w:rPr>
      </w:pPr>
    </w:p>
    <w:p w14:paraId="69F0637E"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b/>
          <w:bCs/>
          <w:color w:val="000000"/>
        </w:rPr>
        <w:t xml:space="preserve">Schedule 1 offender </w:t>
      </w:r>
      <w:r w:rsidRPr="00CC0E42">
        <w:rPr>
          <w:rFonts w:ascii="Arial" w:hAnsi="Arial" w:cs="Arial"/>
          <w:color w:val="000000"/>
        </w:rPr>
        <w:t>was the term used (under the Children and Young Persons Act</w:t>
      </w:r>
      <w:r w:rsidR="00F118F6">
        <w:rPr>
          <w:rFonts w:ascii="Arial" w:hAnsi="Arial" w:cs="Arial"/>
          <w:color w:val="000000"/>
        </w:rPr>
        <w:t xml:space="preserve"> </w:t>
      </w:r>
      <w:r w:rsidRPr="00CC0E42">
        <w:rPr>
          <w:rFonts w:ascii="Arial" w:hAnsi="Arial" w:cs="Arial"/>
          <w:color w:val="000000"/>
        </w:rPr>
        <w:t>1933) to describe anyone convicted of an offence against a child. The presence of a</w:t>
      </w:r>
      <w:r w:rsidR="00F118F6">
        <w:rPr>
          <w:rFonts w:ascii="Arial" w:hAnsi="Arial" w:cs="Arial"/>
          <w:color w:val="000000"/>
        </w:rPr>
        <w:t xml:space="preserve"> </w:t>
      </w:r>
      <w:r w:rsidRPr="00CC0E42">
        <w:rPr>
          <w:rFonts w:ascii="Arial" w:hAnsi="Arial" w:cs="Arial"/>
          <w:color w:val="000000"/>
        </w:rPr>
        <w:t>‘schedule 1 offender’ usually triggered an assessment of risk by social services. A</w:t>
      </w:r>
      <w:r w:rsidR="00F118F6">
        <w:rPr>
          <w:rFonts w:ascii="Arial" w:hAnsi="Arial" w:cs="Arial"/>
          <w:color w:val="000000"/>
        </w:rPr>
        <w:t xml:space="preserve"> </w:t>
      </w:r>
      <w:r w:rsidRPr="00CC0E42">
        <w:rPr>
          <w:rFonts w:ascii="Arial" w:hAnsi="Arial" w:cs="Arial"/>
          <w:color w:val="000000"/>
        </w:rPr>
        <w:t>review of this term and the convictions it relates to has taken place and guidance</w:t>
      </w:r>
      <w:r w:rsidR="00F118F6">
        <w:rPr>
          <w:rFonts w:ascii="Arial" w:hAnsi="Arial" w:cs="Arial"/>
          <w:color w:val="000000"/>
        </w:rPr>
        <w:t xml:space="preserve"> </w:t>
      </w:r>
      <w:r w:rsidRPr="00CC0E42">
        <w:rPr>
          <w:rFonts w:ascii="Arial" w:hAnsi="Arial" w:cs="Arial"/>
          <w:color w:val="000000"/>
        </w:rPr>
        <w:t>states that the term Schedule 1 offender is no longer helpful and should be</w:t>
      </w:r>
      <w:r w:rsidR="00F118F6">
        <w:rPr>
          <w:rFonts w:ascii="Arial" w:hAnsi="Arial" w:cs="Arial"/>
          <w:color w:val="000000"/>
        </w:rPr>
        <w:t xml:space="preserve"> </w:t>
      </w:r>
      <w:r w:rsidRPr="00CC0E42">
        <w:rPr>
          <w:rFonts w:ascii="Arial" w:hAnsi="Arial" w:cs="Arial"/>
          <w:color w:val="000000"/>
        </w:rPr>
        <w:t>discontinued. It should be replaced by the term ‘Risk to Children’ for those persons</w:t>
      </w:r>
      <w:r w:rsidR="00F118F6">
        <w:rPr>
          <w:rFonts w:ascii="Arial" w:hAnsi="Arial" w:cs="Arial"/>
          <w:color w:val="000000"/>
        </w:rPr>
        <w:t xml:space="preserve"> </w:t>
      </w:r>
      <w:r w:rsidRPr="00CC0E42">
        <w:rPr>
          <w:rFonts w:ascii="Arial" w:hAnsi="Arial" w:cs="Arial"/>
          <w:color w:val="000000"/>
        </w:rPr>
        <w:t>who have been identified as posing an ongoing risk to a child.</w:t>
      </w:r>
    </w:p>
    <w:p w14:paraId="4625D3BB" w14:textId="77777777" w:rsidR="00F118F6" w:rsidRDefault="00F118F6" w:rsidP="00CC0E42">
      <w:pPr>
        <w:autoSpaceDE w:val="0"/>
        <w:autoSpaceDN w:val="0"/>
        <w:adjustRightInd w:val="0"/>
        <w:rPr>
          <w:rFonts w:ascii="Arial" w:hAnsi="Arial" w:cs="Arial"/>
          <w:b/>
          <w:bCs/>
          <w:color w:val="000000"/>
        </w:rPr>
      </w:pPr>
    </w:p>
    <w:p w14:paraId="3438898C" w14:textId="77777777" w:rsidR="00F118F6" w:rsidRDefault="00955C26" w:rsidP="00955C26">
      <w:pPr>
        <w:autoSpaceDE w:val="0"/>
        <w:autoSpaceDN w:val="0"/>
        <w:adjustRightInd w:val="0"/>
        <w:rPr>
          <w:rFonts w:ascii="Arial" w:hAnsi="Arial" w:cs="Arial"/>
          <w:color w:val="000000"/>
        </w:rPr>
      </w:pPr>
      <w:r w:rsidRPr="00955C26">
        <w:rPr>
          <w:rFonts w:ascii="Arial" w:hAnsi="Arial" w:cs="Arial"/>
          <w:color w:val="0B0C0C"/>
        </w:rPr>
        <w:t xml:space="preserve">The Disclosure and Barring Service (DBS) helps employers make safer recruitment decisions and prevent unsuitable people from working with vulnerable groups, including children. It replaces the Criminal Records Bureau (CRB) and Independent Safeguarding Authority (ISA). </w:t>
      </w:r>
      <w:r w:rsidR="00CC0E42" w:rsidRPr="00955C26">
        <w:rPr>
          <w:rFonts w:ascii="Arial" w:hAnsi="Arial" w:cs="Arial"/>
          <w:color w:val="000000"/>
        </w:rPr>
        <w:t xml:space="preserve">The </w:t>
      </w:r>
      <w:r w:rsidRPr="00955C26">
        <w:rPr>
          <w:rFonts w:ascii="Arial" w:hAnsi="Arial" w:cs="Arial"/>
          <w:color w:val="000000"/>
        </w:rPr>
        <w:t>DBS</w:t>
      </w:r>
      <w:r w:rsidR="00CC0E42" w:rsidRPr="00955C26">
        <w:rPr>
          <w:rFonts w:ascii="Arial" w:hAnsi="Arial" w:cs="Arial"/>
          <w:color w:val="000000"/>
        </w:rPr>
        <w:t xml:space="preserve"> provides information about spent and</w:t>
      </w:r>
      <w:r w:rsidR="00F118F6" w:rsidRPr="00955C26">
        <w:rPr>
          <w:rFonts w:ascii="Arial" w:hAnsi="Arial" w:cs="Arial"/>
          <w:color w:val="000000"/>
        </w:rPr>
        <w:t xml:space="preserve"> </w:t>
      </w:r>
      <w:r w:rsidR="00CC0E42" w:rsidRPr="00955C26">
        <w:rPr>
          <w:rFonts w:ascii="Arial" w:hAnsi="Arial" w:cs="Arial"/>
          <w:color w:val="000000"/>
        </w:rPr>
        <w:t>unspent criminal convictions, checks against</w:t>
      </w:r>
      <w:r w:rsidR="00CC0E42" w:rsidRPr="00CC0E42">
        <w:rPr>
          <w:rFonts w:ascii="Arial" w:hAnsi="Arial" w:cs="Arial"/>
          <w:color w:val="000000"/>
        </w:rPr>
        <w:t xml:space="preserve"> the Department of Health and the</w:t>
      </w:r>
      <w:r w:rsidR="00F118F6">
        <w:rPr>
          <w:rFonts w:ascii="Arial" w:hAnsi="Arial" w:cs="Arial"/>
          <w:color w:val="000000"/>
        </w:rPr>
        <w:t xml:space="preserve"> </w:t>
      </w:r>
      <w:r w:rsidR="00CC0E42" w:rsidRPr="00CC0E42">
        <w:rPr>
          <w:rFonts w:ascii="Arial" w:hAnsi="Arial" w:cs="Arial"/>
          <w:color w:val="000000"/>
        </w:rPr>
        <w:t>Department for Education and Skills lists of those considered unsuitable to work with</w:t>
      </w:r>
      <w:r w:rsidR="00F118F6">
        <w:rPr>
          <w:rFonts w:ascii="Arial" w:hAnsi="Arial" w:cs="Arial"/>
          <w:color w:val="000000"/>
        </w:rPr>
        <w:t xml:space="preserve"> </w:t>
      </w:r>
      <w:r w:rsidR="00CC0E42" w:rsidRPr="00CC0E42">
        <w:rPr>
          <w:rFonts w:ascii="Arial" w:hAnsi="Arial" w:cs="Arial"/>
          <w:color w:val="000000"/>
        </w:rPr>
        <w:t>children and provides relevant information from local police authorities. It acts as a</w:t>
      </w:r>
      <w:r w:rsidR="00F118F6">
        <w:rPr>
          <w:rFonts w:ascii="Arial" w:hAnsi="Arial" w:cs="Arial"/>
          <w:color w:val="000000"/>
        </w:rPr>
        <w:t xml:space="preserve"> </w:t>
      </w:r>
      <w:r w:rsidR="00CC0E42" w:rsidRPr="00CC0E42">
        <w:rPr>
          <w:rFonts w:ascii="Arial" w:hAnsi="Arial" w:cs="Arial"/>
          <w:color w:val="000000"/>
        </w:rPr>
        <w:t>one-stop-shop for organisations, checking police records.</w:t>
      </w:r>
      <w:r w:rsidR="00F118F6">
        <w:rPr>
          <w:rFonts w:ascii="Arial" w:hAnsi="Arial" w:cs="Arial"/>
          <w:color w:val="000000"/>
        </w:rPr>
        <w:t xml:space="preserve"> </w:t>
      </w:r>
      <w:r w:rsidR="00CC0E42" w:rsidRPr="00CC0E42">
        <w:rPr>
          <w:rFonts w:ascii="Arial" w:hAnsi="Arial" w:cs="Arial"/>
          <w:color w:val="000000"/>
        </w:rPr>
        <w:t>Only certain positions covered by the Rehabilitation of Offenders Act Exceptions</w:t>
      </w:r>
      <w:r w:rsidR="00F118F6">
        <w:rPr>
          <w:rFonts w:ascii="Arial" w:hAnsi="Arial" w:cs="Arial"/>
          <w:color w:val="000000"/>
        </w:rPr>
        <w:t xml:space="preserve"> </w:t>
      </w:r>
      <w:r w:rsidR="00CC0E42" w:rsidRPr="00CC0E42">
        <w:rPr>
          <w:rFonts w:ascii="Arial" w:hAnsi="Arial" w:cs="Arial"/>
          <w:color w:val="000000"/>
        </w:rPr>
        <w:t xml:space="preserve">Order 1975, qualify for a </w:t>
      </w:r>
      <w:r>
        <w:rPr>
          <w:rFonts w:ascii="Arial" w:hAnsi="Arial" w:cs="Arial"/>
          <w:color w:val="000000"/>
        </w:rPr>
        <w:t>DBS</w:t>
      </w:r>
      <w:r w:rsidR="00CC0E42" w:rsidRPr="00CC0E42">
        <w:rPr>
          <w:rFonts w:ascii="Arial" w:hAnsi="Arial" w:cs="Arial"/>
          <w:color w:val="000000"/>
        </w:rPr>
        <w:t xml:space="preserve"> </w:t>
      </w:r>
      <w:r w:rsidR="00CC0E42" w:rsidRPr="00CC0E42">
        <w:rPr>
          <w:rFonts w:ascii="Arial" w:hAnsi="Arial" w:cs="Arial"/>
          <w:color w:val="000000"/>
        </w:rPr>
        <w:lastRenderedPageBreak/>
        <w:t>check. These are known as regulated positions. They</w:t>
      </w:r>
      <w:r w:rsidR="00F118F6">
        <w:rPr>
          <w:rFonts w:ascii="Arial" w:hAnsi="Arial" w:cs="Arial"/>
          <w:color w:val="000000"/>
        </w:rPr>
        <w:t xml:space="preserve"> </w:t>
      </w:r>
      <w:r w:rsidR="00CC0E42" w:rsidRPr="00CC0E42">
        <w:rPr>
          <w:rFonts w:ascii="Arial" w:hAnsi="Arial" w:cs="Arial"/>
          <w:color w:val="000000"/>
        </w:rPr>
        <w:t>include posts, whether paid or voluntary, involving regular, unsupervised work and/or</w:t>
      </w:r>
      <w:r w:rsidR="00F118F6">
        <w:rPr>
          <w:rFonts w:ascii="Arial" w:hAnsi="Arial" w:cs="Arial"/>
          <w:color w:val="000000"/>
        </w:rPr>
        <w:t xml:space="preserve"> </w:t>
      </w:r>
      <w:r w:rsidR="00CC0E42" w:rsidRPr="00CC0E42">
        <w:rPr>
          <w:rFonts w:ascii="Arial" w:hAnsi="Arial" w:cs="Arial"/>
          <w:color w:val="000000"/>
        </w:rPr>
        <w:t>contact with children and young people.</w:t>
      </w:r>
      <w:r w:rsidR="00F118F6">
        <w:rPr>
          <w:rFonts w:ascii="Arial" w:hAnsi="Arial" w:cs="Arial"/>
          <w:color w:val="000000"/>
        </w:rPr>
        <w:t xml:space="preserve"> DBS</w:t>
      </w:r>
      <w:r w:rsidR="00CC0E42" w:rsidRPr="00CC0E42">
        <w:rPr>
          <w:rFonts w:ascii="Arial" w:hAnsi="Arial" w:cs="Arial"/>
          <w:color w:val="000000"/>
        </w:rPr>
        <w:t xml:space="preserve"> checks must be undertaken by those organisations with statutory obligations</w:t>
      </w:r>
      <w:r w:rsidR="00F118F6">
        <w:rPr>
          <w:rFonts w:ascii="Arial" w:hAnsi="Arial" w:cs="Arial"/>
          <w:color w:val="000000"/>
        </w:rPr>
        <w:t xml:space="preserve"> </w:t>
      </w:r>
      <w:r w:rsidR="00CC0E42" w:rsidRPr="00CC0E42">
        <w:rPr>
          <w:rFonts w:ascii="Arial" w:hAnsi="Arial" w:cs="Arial"/>
          <w:color w:val="000000"/>
        </w:rPr>
        <w:t>under the Protection of Children Act 1999, the Education Act 1996 or the Education</w:t>
      </w:r>
      <w:r w:rsidR="00F118F6">
        <w:rPr>
          <w:rFonts w:ascii="Arial" w:hAnsi="Arial" w:cs="Arial"/>
          <w:color w:val="000000"/>
        </w:rPr>
        <w:t xml:space="preserve"> </w:t>
      </w:r>
      <w:r w:rsidR="00CC0E42" w:rsidRPr="00CC0E42">
        <w:rPr>
          <w:rFonts w:ascii="Arial" w:hAnsi="Arial" w:cs="Arial"/>
          <w:color w:val="000000"/>
        </w:rPr>
        <w:t>Reform Act 1988. It is only a recommendation that voluntary organisations carry out</w:t>
      </w:r>
      <w:r w:rsidR="00F118F6">
        <w:rPr>
          <w:rFonts w:ascii="Arial" w:hAnsi="Arial" w:cs="Arial"/>
          <w:color w:val="000000"/>
        </w:rPr>
        <w:t xml:space="preserve"> </w:t>
      </w:r>
      <w:r w:rsidR="00CC0E42" w:rsidRPr="00CC0E42">
        <w:rPr>
          <w:rFonts w:ascii="Arial" w:hAnsi="Arial" w:cs="Arial"/>
          <w:color w:val="000000"/>
        </w:rPr>
        <w:t xml:space="preserve">similar </w:t>
      </w:r>
      <w:r w:rsidR="00F118F6">
        <w:rPr>
          <w:rFonts w:ascii="Arial" w:hAnsi="Arial" w:cs="Arial"/>
          <w:color w:val="000000"/>
        </w:rPr>
        <w:t>DBS</w:t>
      </w:r>
      <w:r w:rsidR="00CC0E42" w:rsidRPr="00CC0E42">
        <w:rPr>
          <w:rFonts w:ascii="Arial" w:hAnsi="Arial" w:cs="Arial"/>
          <w:color w:val="000000"/>
        </w:rPr>
        <w:t xml:space="preserve"> checks. However, it is a criminal offence to employ someone who has</w:t>
      </w:r>
      <w:r w:rsidR="00F118F6">
        <w:rPr>
          <w:rFonts w:ascii="Arial" w:hAnsi="Arial" w:cs="Arial"/>
          <w:color w:val="000000"/>
        </w:rPr>
        <w:t xml:space="preserve"> </w:t>
      </w:r>
      <w:r w:rsidR="00CC0E42" w:rsidRPr="00CC0E42">
        <w:rPr>
          <w:rFonts w:ascii="Arial" w:hAnsi="Arial" w:cs="Arial"/>
          <w:color w:val="000000"/>
        </w:rPr>
        <w:t>relevant convictions and is the subject of a Disqualification Order under the Criminal</w:t>
      </w:r>
      <w:r w:rsidR="00F118F6">
        <w:rPr>
          <w:rFonts w:ascii="Arial" w:hAnsi="Arial" w:cs="Arial"/>
          <w:color w:val="000000"/>
        </w:rPr>
        <w:t xml:space="preserve"> </w:t>
      </w:r>
      <w:r w:rsidR="00CC0E42" w:rsidRPr="00CC0E42">
        <w:rPr>
          <w:rFonts w:ascii="Arial" w:hAnsi="Arial" w:cs="Arial"/>
          <w:color w:val="000000"/>
        </w:rPr>
        <w:t>Justice and Court Services Act 2000 (see above) to work with children in a regulated</w:t>
      </w:r>
      <w:r w:rsidR="00F118F6">
        <w:rPr>
          <w:rFonts w:ascii="Arial" w:hAnsi="Arial" w:cs="Arial"/>
          <w:color w:val="000000"/>
        </w:rPr>
        <w:t xml:space="preserve"> </w:t>
      </w:r>
      <w:r w:rsidR="00CC0E42" w:rsidRPr="00CC0E42">
        <w:rPr>
          <w:rFonts w:ascii="Arial" w:hAnsi="Arial" w:cs="Arial"/>
          <w:color w:val="000000"/>
        </w:rPr>
        <w:t xml:space="preserve">position. </w:t>
      </w:r>
    </w:p>
    <w:p w14:paraId="780186D0" w14:textId="77777777" w:rsidR="00955C26" w:rsidRPr="00CC0E42" w:rsidRDefault="00955C26" w:rsidP="00955C26">
      <w:pPr>
        <w:autoSpaceDE w:val="0"/>
        <w:autoSpaceDN w:val="0"/>
        <w:adjustRightInd w:val="0"/>
        <w:rPr>
          <w:rFonts w:ascii="Arial" w:hAnsi="Arial" w:cs="Arial"/>
          <w:color w:val="000000"/>
        </w:rPr>
      </w:pPr>
    </w:p>
    <w:p w14:paraId="6D9DDA49" w14:textId="77777777" w:rsidR="00F118F6" w:rsidRDefault="00F118F6" w:rsidP="00CC0E42">
      <w:pPr>
        <w:autoSpaceDE w:val="0"/>
        <w:autoSpaceDN w:val="0"/>
        <w:adjustRightInd w:val="0"/>
        <w:rPr>
          <w:rFonts w:ascii="Arial" w:hAnsi="Arial" w:cs="Arial"/>
          <w:b/>
          <w:bCs/>
          <w:color w:val="000000"/>
        </w:rPr>
      </w:pPr>
    </w:p>
    <w:p w14:paraId="5BCC251E" w14:textId="7B1E1D31"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Education Act 20</w:t>
      </w:r>
      <w:r w:rsidR="00D175BC">
        <w:rPr>
          <w:rFonts w:ascii="Arial" w:hAnsi="Arial" w:cs="Arial"/>
          <w:b/>
          <w:bCs/>
          <w:color w:val="000000"/>
        </w:rPr>
        <w:t>11</w:t>
      </w:r>
    </w:p>
    <w:p w14:paraId="41B8E0D1" w14:textId="07EE4255"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Section 175 of the Education Act 20</w:t>
      </w:r>
      <w:r w:rsidR="00D175BC">
        <w:rPr>
          <w:rFonts w:ascii="Arial" w:hAnsi="Arial" w:cs="Arial"/>
          <w:color w:val="000000"/>
        </w:rPr>
        <w:t>11</w:t>
      </w:r>
      <w:r w:rsidRPr="00CC0E42">
        <w:rPr>
          <w:rFonts w:ascii="Arial" w:hAnsi="Arial" w:cs="Arial"/>
          <w:color w:val="000000"/>
        </w:rPr>
        <w:t xml:space="preserve"> requires local education authorities and the</w:t>
      </w:r>
      <w:r w:rsidR="00F118F6">
        <w:rPr>
          <w:rFonts w:ascii="Arial" w:hAnsi="Arial" w:cs="Arial"/>
          <w:color w:val="000000"/>
        </w:rPr>
        <w:t xml:space="preserve"> </w:t>
      </w:r>
      <w:r w:rsidRPr="00CC0E42">
        <w:rPr>
          <w:rFonts w:ascii="Arial" w:hAnsi="Arial" w:cs="Arial"/>
          <w:color w:val="000000"/>
        </w:rPr>
        <w:t>governing bodies of maintained schools and further education institutions to make</w:t>
      </w:r>
      <w:r w:rsidR="00F118F6">
        <w:rPr>
          <w:rFonts w:ascii="Arial" w:hAnsi="Arial" w:cs="Arial"/>
          <w:color w:val="000000"/>
        </w:rPr>
        <w:t xml:space="preserve"> </w:t>
      </w:r>
      <w:r w:rsidRPr="00CC0E42">
        <w:rPr>
          <w:rFonts w:ascii="Arial" w:hAnsi="Arial" w:cs="Arial"/>
          <w:color w:val="000000"/>
        </w:rPr>
        <w:t>arrangements to ensure that their functions are carried out with a view to</w:t>
      </w:r>
      <w:r w:rsidR="00F118F6">
        <w:rPr>
          <w:rFonts w:ascii="Arial" w:hAnsi="Arial" w:cs="Arial"/>
          <w:color w:val="000000"/>
        </w:rPr>
        <w:t xml:space="preserve"> </w:t>
      </w:r>
      <w:r w:rsidRPr="00CC0E42">
        <w:rPr>
          <w:rFonts w:ascii="Arial" w:hAnsi="Arial" w:cs="Arial"/>
          <w:color w:val="000000"/>
        </w:rPr>
        <w:t>safeguarding and promoting the welfare of children. Section 175 also applies to</w:t>
      </w:r>
      <w:r w:rsidR="00F118F6">
        <w:rPr>
          <w:rFonts w:ascii="Arial" w:hAnsi="Arial" w:cs="Arial"/>
          <w:color w:val="000000"/>
        </w:rPr>
        <w:t xml:space="preserve"> </w:t>
      </w:r>
      <w:r w:rsidRPr="00CC0E42">
        <w:rPr>
          <w:rFonts w:ascii="Arial" w:hAnsi="Arial" w:cs="Arial"/>
          <w:color w:val="000000"/>
        </w:rPr>
        <w:t>independent sector schools.</w:t>
      </w:r>
    </w:p>
    <w:p w14:paraId="6C95817F" w14:textId="77777777" w:rsidR="00F118F6" w:rsidRDefault="00F118F6" w:rsidP="00CC0E42">
      <w:pPr>
        <w:autoSpaceDE w:val="0"/>
        <w:autoSpaceDN w:val="0"/>
        <w:adjustRightInd w:val="0"/>
        <w:rPr>
          <w:rFonts w:ascii="Arial" w:hAnsi="Arial" w:cs="Arial"/>
          <w:color w:val="000000"/>
        </w:rPr>
      </w:pPr>
    </w:p>
    <w:p w14:paraId="3E95E198"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Interagency Safeguarding Procedures</w:t>
      </w:r>
      <w:r w:rsidR="00790874">
        <w:rPr>
          <w:rFonts w:ascii="Arial" w:hAnsi="Arial" w:cs="Arial"/>
          <w:b/>
          <w:bCs/>
          <w:color w:val="000000"/>
        </w:rPr>
        <w:t xml:space="preserve"> </w:t>
      </w:r>
      <w:r w:rsidR="00790874">
        <w:rPr>
          <w:rStyle w:val="HTMLCite"/>
          <w:rFonts w:ascii="&amp;quot" w:hAnsi="&amp;quot"/>
          <w:i w:val="0"/>
          <w:iCs w:val="0"/>
          <w:color w:val="006D21"/>
          <w:sz w:val="20"/>
          <w:szCs w:val="20"/>
        </w:rPr>
        <w:t>https://www.</w:t>
      </w:r>
      <w:r w:rsidR="00790874">
        <w:rPr>
          <w:rStyle w:val="Strong"/>
          <w:rFonts w:ascii="&amp;quot" w:hAnsi="&amp;quot"/>
          <w:color w:val="006D21"/>
          <w:sz w:val="20"/>
          <w:szCs w:val="20"/>
        </w:rPr>
        <w:t>dorset</w:t>
      </w:r>
      <w:r w:rsidR="00790874">
        <w:rPr>
          <w:rStyle w:val="HTMLCite"/>
          <w:rFonts w:ascii="&amp;quot" w:hAnsi="&amp;quot"/>
          <w:i w:val="0"/>
          <w:iCs w:val="0"/>
          <w:color w:val="006D21"/>
          <w:sz w:val="20"/>
          <w:szCs w:val="20"/>
        </w:rPr>
        <w:t>lscb.co.uk</w:t>
      </w:r>
    </w:p>
    <w:p w14:paraId="16FC52D2" w14:textId="77777777" w:rsidR="00F118F6" w:rsidRPr="00CC0E42" w:rsidRDefault="00F118F6" w:rsidP="00CC0E42">
      <w:pPr>
        <w:autoSpaceDE w:val="0"/>
        <w:autoSpaceDN w:val="0"/>
        <w:adjustRightInd w:val="0"/>
        <w:rPr>
          <w:rFonts w:ascii="Arial" w:hAnsi="Arial" w:cs="Arial"/>
          <w:color w:val="0000FF"/>
        </w:rPr>
      </w:pPr>
    </w:p>
    <w:p w14:paraId="69020A85"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Working Together to Safeguard Children 20</w:t>
      </w:r>
      <w:r w:rsidR="00790874">
        <w:rPr>
          <w:rFonts w:ascii="Arial" w:hAnsi="Arial" w:cs="Arial"/>
          <w:b/>
          <w:bCs/>
          <w:color w:val="000000"/>
        </w:rPr>
        <w:t xml:space="preserve">18 </w:t>
      </w:r>
      <w:r w:rsidR="00790874">
        <w:rPr>
          <w:rStyle w:val="HTMLCite"/>
          <w:rFonts w:ascii="&amp;quot" w:hAnsi="&amp;quot"/>
          <w:i w:val="0"/>
          <w:iCs w:val="0"/>
          <w:color w:val="006D21"/>
          <w:sz w:val="20"/>
          <w:szCs w:val="20"/>
        </w:rPr>
        <w:t>https://www.</w:t>
      </w:r>
      <w:r w:rsidR="00790874">
        <w:rPr>
          <w:rStyle w:val="Strong"/>
          <w:rFonts w:ascii="&amp;quot" w:hAnsi="&amp;quot"/>
          <w:color w:val="006D21"/>
          <w:sz w:val="20"/>
          <w:szCs w:val="20"/>
        </w:rPr>
        <w:t>dorset</w:t>
      </w:r>
      <w:r w:rsidR="00790874">
        <w:rPr>
          <w:rStyle w:val="HTMLCite"/>
          <w:rFonts w:ascii="&amp;quot" w:hAnsi="&amp;quot"/>
          <w:i w:val="0"/>
          <w:iCs w:val="0"/>
          <w:color w:val="006D21"/>
          <w:sz w:val="20"/>
          <w:szCs w:val="20"/>
        </w:rPr>
        <w:t>lscb.co.uk</w:t>
      </w:r>
    </w:p>
    <w:p w14:paraId="0E5A6E0E" w14:textId="77777777" w:rsidR="00F118F6" w:rsidRPr="00CC0E42" w:rsidRDefault="00F118F6" w:rsidP="00CC0E42">
      <w:pPr>
        <w:autoSpaceDE w:val="0"/>
        <w:autoSpaceDN w:val="0"/>
        <w:adjustRightInd w:val="0"/>
        <w:rPr>
          <w:rFonts w:ascii="Arial" w:hAnsi="Arial" w:cs="Arial"/>
          <w:color w:val="0000FF"/>
        </w:rPr>
      </w:pPr>
    </w:p>
    <w:p w14:paraId="3E3CCB7B"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What to do if you’re worried a child is being abused</w:t>
      </w:r>
      <w:r w:rsidR="00790874">
        <w:rPr>
          <w:rFonts w:ascii="Arial" w:hAnsi="Arial" w:cs="Arial"/>
          <w:b/>
          <w:bCs/>
          <w:color w:val="000000"/>
        </w:rPr>
        <w:t xml:space="preserve"> </w:t>
      </w:r>
      <w:r w:rsidR="00790874">
        <w:rPr>
          <w:rStyle w:val="HTMLCite"/>
          <w:rFonts w:ascii="&amp;quot" w:hAnsi="&amp;quot"/>
          <w:i w:val="0"/>
          <w:iCs w:val="0"/>
          <w:color w:val="006D21"/>
          <w:sz w:val="20"/>
          <w:szCs w:val="20"/>
        </w:rPr>
        <w:t>https://www.</w:t>
      </w:r>
      <w:r w:rsidR="00790874">
        <w:rPr>
          <w:rStyle w:val="Strong"/>
          <w:rFonts w:ascii="&amp;quot" w:hAnsi="&amp;quot"/>
          <w:color w:val="006D21"/>
          <w:sz w:val="20"/>
          <w:szCs w:val="20"/>
        </w:rPr>
        <w:t>dorset</w:t>
      </w:r>
      <w:r w:rsidR="00790874">
        <w:rPr>
          <w:rStyle w:val="HTMLCite"/>
          <w:rFonts w:ascii="&amp;quot" w:hAnsi="&amp;quot"/>
          <w:i w:val="0"/>
          <w:iCs w:val="0"/>
          <w:color w:val="006D21"/>
          <w:sz w:val="20"/>
          <w:szCs w:val="20"/>
        </w:rPr>
        <w:t>lscb.co.uk</w:t>
      </w:r>
    </w:p>
    <w:p w14:paraId="3D56F098" w14:textId="77777777" w:rsidR="00CC0E42" w:rsidRDefault="00CC0E42" w:rsidP="00CC0E42">
      <w:pPr>
        <w:autoSpaceDE w:val="0"/>
        <w:autoSpaceDN w:val="0"/>
        <w:adjustRightInd w:val="0"/>
        <w:rPr>
          <w:rFonts w:ascii="Arial" w:hAnsi="Arial" w:cs="Arial"/>
          <w:color w:val="000000"/>
        </w:rPr>
      </w:pPr>
    </w:p>
    <w:p w14:paraId="4B58D8ED" w14:textId="77777777" w:rsidR="00F118F6" w:rsidRDefault="00F118F6" w:rsidP="00CC0E42">
      <w:pPr>
        <w:autoSpaceDE w:val="0"/>
        <w:autoSpaceDN w:val="0"/>
        <w:adjustRightInd w:val="0"/>
        <w:rPr>
          <w:rFonts w:ascii="Arial" w:hAnsi="Arial" w:cs="Arial"/>
          <w:color w:val="000000"/>
        </w:rPr>
      </w:pPr>
    </w:p>
    <w:p w14:paraId="2A86D08B" w14:textId="77777777" w:rsidR="00F118F6" w:rsidRPr="00CC0E42" w:rsidRDefault="00F118F6" w:rsidP="00CC0E42">
      <w:pPr>
        <w:autoSpaceDE w:val="0"/>
        <w:autoSpaceDN w:val="0"/>
        <w:adjustRightInd w:val="0"/>
        <w:rPr>
          <w:rFonts w:ascii="Arial" w:hAnsi="Arial" w:cs="Arial"/>
          <w:color w:val="000000"/>
        </w:rPr>
      </w:pPr>
    </w:p>
    <w:p w14:paraId="10FB332D" w14:textId="77777777" w:rsidR="00CC0E42" w:rsidRPr="00CC0E42" w:rsidRDefault="00CC0E42" w:rsidP="00CC0E42">
      <w:pPr>
        <w:autoSpaceDE w:val="0"/>
        <w:autoSpaceDN w:val="0"/>
        <w:adjustRightInd w:val="0"/>
        <w:rPr>
          <w:rFonts w:ascii="Arial" w:hAnsi="Arial" w:cs="Arial"/>
          <w:b/>
          <w:bCs/>
          <w:i/>
          <w:iCs/>
          <w:color w:val="000000"/>
        </w:rPr>
      </w:pPr>
      <w:r w:rsidRPr="00CC0E42">
        <w:rPr>
          <w:rFonts w:ascii="Arial" w:hAnsi="Arial" w:cs="Arial"/>
          <w:b/>
          <w:bCs/>
          <w:i/>
          <w:iCs/>
          <w:color w:val="000000"/>
        </w:rPr>
        <w:t>APPENDIX 5</w:t>
      </w:r>
    </w:p>
    <w:p w14:paraId="0FE6EE30" w14:textId="77777777" w:rsidR="00CC0E42" w:rsidRPr="00CC0E42" w:rsidRDefault="00CC0E42" w:rsidP="00CC0E42">
      <w:pPr>
        <w:autoSpaceDE w:val="0"/>
        <w:autoSpaceDN w:val="0"/>
        <w:adjustRightInd w:val="0"/>
        <w:rPr>
          <w:rFonts w:ascii="Arial" w:hAnsi="Arial" w:cs="Arial"/>
          <w:b/>
          <w:bCs/>
          <w:color w:val="000000"/>
        </w:rPr>
      </w:pPr>
      <w:r w:rsidRPr="00CC0E42">
        <w:rPr>
          <w:rFonts w:ascii="Arial" w:hAnsi="Arial" w:cs="Arial"/>
          <w:b/>
          <w:bCs/>
          <w:color w:val="000000"/>
        </w:rPr>
        <w:t>CONFIDENTIALITY / INFORMATION SHARING</w:t>
      </w:r>
    </w:p>
    <w:p w14:paraId="294C5AB1"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The Dorset Safeguarding Children Board has adopted the guidance contained in</w:t>
      </w:r>
      <w:r w:rsidR="00790874">
        <w:rPr>
          <w:rFonts w:ascii="Arial" w:hAnsi="Arial" w:cs="Arial"/>
          <w:color w:val="000000"/>
        </w:rPr>
        <w:t xml:space="preserve"> </w:t>
      </w:r>
      <w:r w:rsidRPr="00CC0E42">
        <w:rPr>
          <w:rFonts w:ascii="Arial" w:hAnsi="Arial" w:cs="Arial"/>
          <w:color w:val="000000"/>
        </w:rPr>
        <w:t>Appendix 2 of ‘What to do if you’re worried a child is being abused’ summary in</w:t>
      </w:r>
      <w:r w:rsidR="00790874">
        <w:rPr>
          <w:rFonts w:ascii="Arial" w:hAnsi="Arial" w:cs="Arial"/>
          <w:color w:val="000000"/>
        </w:rPr>
        <w:t xml:space="preserve"> </w:t>
      </w:r>
      <w:r w:rsidRPr="00CC0E42">
        <w:rPr>
          <w:rFonts w:ascii="Arial" w:hAnsi="Arial" w:cs="Arial"/>
          <w:color w:val="000000"/>
        </w:rPr>
        <w:t>respect of information sharing.</w:t>
      </w:r>
    </w:p>
    <w:p w14:paraId="713FF511"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This is contained in the Local Safeguarding Children Board Inter-agency</w:t>
      </w:r>
    </w:p>
    <w:p w14:paraId="3DA972EE" w14:textId="77777777" w:rsidR="00CC0E42" w:rsidRPr="00CC0E42" w:rsidRDefault="00CC0E42" w:rsidP="00CC0E42">
      <w:pPr>
        <w:autoSpaceDE w:val="0"/>
        <w:autoSpaceDN w:val="0"/>
        <w:adjustRightInd w:val="0"/>
        <w:rPr>
          <w:rFonts w:ascii="Arial" w:hAnsi="Arial" w:cs="Arial"/>
          <w:color w:val="000000"/>
        </w:rPr>
      </w:pPr>
      <w:r w:rsidRPr="00CC0E42">
        <w:rPr>
          <w:rFonts w:ascii="Arial" w:hAnsi="Arial" w:cs="Arial"/>
          <w:color w:val="000000"/>
        </w:rPr>
        <w:t>Safeguarding Procedures available at:</w:t>
      </w:r>
      <w:r w:rsidR="00790874">
        <w:rPr>
          <w:rFonts w:ascii="Arial" w:hAnsi="Arial" w:cs="Arial"/>
          <w:color w:val="000000"/>
        </w:rPr>
        <w:t xml:space="preserve"> </w:t>
      </w:r>
      <w:r w:rsidR="00790874">
        <w:rPr>
          <w:rStyle w:val="HTMLCite"/>
          <w:rFonts w:ascii="&amp;quot" w:hAnsi="&amp;quot"/>
          <w:i w:val="0"/>
          <w:iCs w:val="0"/>
          <w:color w:val="006D21"/>
          <w:sz w:val="20"/>
          <w:szCs w:val="20"/>
        </w:rPr>
        <w:t>https://www.</w:t>
      </w:r>
      <w:r w:rsidR="00790874">
        <w:rPr>
          <w:rStyle w:val="Strong"/>
          <w:rFonts w:ascii="&amp;quot" w:hAnsi="&amp;quot"/>
          <w:color w:val="006D21"/>
          <w:sz w:val="20"/>
          <w:szCs w:val="20"/>
        </w:rPr>
        <w:t>dorset</w:t>
      </w:r>
      <w:r w:rsidR="00790874">
        <w:rPr>
          <w:rStyle w:val="HTMLCite"/>
          <w:rFonts w:ascii="&amp;quot" w:hAnsi="&amp;quot"/>
          <w:i w:val="0"/>
          <w:iCs w:val="0"/>
          <w:color w:val="006D21"/>
          <w:sz w:val="20"/>
          <w:szCs w:val="20"/>
        </w:rPr>
        <w:t>lscb.co.uk</w:t>
      </w:r>
    </w:p>
    <w:p w14:paraId="28AAE1B7" w14:textId="77777777" w:rsidR="004F1239" w:rsidRDefault="004F1239" w:rsidP="004F1239">
      <w:pPr>
        <w:jc w:val="both"/>
        <w:rPr>
          <w:rFonts w:ascii="Arial" w:hAnsi="Arial"/>
        </w:rPr>
      </w:pPr>
    </w:p>
    <w:p w14:paraId="3EA1E75F" w14:textId="77777777" w:rsidR="004F1239" w:rsidRDefault="004F1239" w:rsidP="004F1239">
      <w:pPr>
        <w:jc w:val="both"/>
        <w:rPr>
          <w:rFonts w:ascii="Arial" w:hAnsi="Arial"/>
        </w:rPr>
      </w:pPr>
    </w:p>
    <w:p w14:paraId="643602B3" w14:textId="77777777" w:rsidR="004F1239" w:rsidRDefault="004F1239" w:rsidP="004F1239">
      <w:pPr>
        <w:jc w:val="both"/>
        <w:rPr>
          <w:rFonts w:ascii="Arial" w:hAnsi="Arial"/>
        </w:rPr>
      </w:pPr>
    </w:p>
    <w:p w14:paraId="0712690B" w14:textId="77777777" w:rsidR="004F1239" w:rsidRDefault="004F1239" w:rsidP="004F1239">
      <w:pPr>
        <w:jc w:val="both"/>
        <w:rPr>
          <w:rFonts w:ascii="Arial" w:hAnsi="Arial"/>
        </w:rPr>
      </w:pPr>
    </w:p>
    <w:p w14:paraId="68548091" w14:textId="77777777" w:rsidR="004F1239" w:rsidRDefault="004F1239" w:rsidP="004F1239">
      <w:pPr>
        <w:jc w:val="both"/>
        <w:rPr>
          <w:rFonts w:ascii="Arial" w:hAnsi="Arial"/>
        </w:rPr>
      </w:pPr>
    </w:p>
    <w:p w14:paraId="0CD53603" w14:textId="77777777" w:rsidR="004F1239" w:rsidRDefault="004F1239" w:rsidP="004F1239">
      <w:pPr>
        <w:jc w:val="both"/>
        <w:rPr>
          <w:rFonts w:ascii="Arial" w:hAnsi="Arial"/>
        </w:rPr>
      </w:pPr>
    </w:p>
    <w:p w14:paraId="6A85C3D0" w14:textId="77777777" w:rsidR="004F1239" w:rsidRDefault="004F1239" w:rsidP="004F1239">
      <w:pPr>
        <w:jc w:val="both"/>
        <w:rPr>
          <w:rFonts w:ascii="Arial" w:hAnsi="Arial"/>
        </w:rPr>
      </w:pPr>
    </w:p>
    <w:p w14:paraId="28B601A5" w14:textId="77777777" w:rsidR="004F1239" w:rsidRDefault="004F1239" w:rsidP="004F1239">
      <w:pPr>
        <w:jc w:val="both"/>
        <w:rPr>
          <w:rFonts w:ascii="Arial" w:hAnsi="Arial"/>
        </w:rPr>
      </w:pPr>
    </w:p>
    <w:p w14:paraId="6969CCD0" w14:textId="0E6C2CEB" w:rsidR="004F1239" w:rsidRPr="004F1239" w:rsidRDefault="004F1239" w:rsidP="004F1239">
      <w:pPr>
        <w:jc w:val="both"/>
        <w:rPr>
          <w:rFonts w:ascii="Arial" w:hAnsi="Arial"/>
        </w:rPr>
      </w:pPr>
    </w:p>
    <w:sectPr w:rsidR="004F1239" w:rsidRPr="004F1239" w:rsidSect="00913C8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91E2" w14:textId="77777777" w:rsidR="00AF6543" w:rsidRDefault="00AF6543">
      <w:r>
        <w:separator/>
      </w:r>
    </w:p>
  </w:endnote>
  <w:endnote w:type="continuationSeparator" w:id="0">
    <w:p w14:paraId="37E216F1" w14:textId="77777777" w:rsidR="00AF6543" w:rsidRDefault="00AF6543">
      <w:r>
        <w:continuationSeparator/>
      </w:r>
    </w:p>
  </w:endnote>
  <w:endnote w:type="continuationNotice" w:id="1">
    <w:p w14:paraId="748A77EC" w14:textId="77777777" w:rsidR="00AF6543" w:rsidRDefault="00AF6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Helvetica-Bold">
    <w:altName w:val="Arial"/>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7FB6" w14:textId="4907A763" w:rsidR="00D24610" w:rsidRDefault="00D24610" w:rsidP="0030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776">
      <w:rPr>
        <w:rStyle w:val="PageNumber"/>
        <w:noProof/>
      </w:rPr>
      <w:t>2</w:t>
    </w:r>
    <w:r>
      <w:rPr>
        <w:rStyle w:val="PageNumber"/>
      </w:rPr>
      <w:fldChar w:fldCharType="end"/>
    </w:r>
  </w:p>
  <w:p w14:paraId="54092AE7" w14:textId="77777777" w:rsidR="00D24610" w:rsidRDefault="00D24610" w:rsidP="004B5D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3956" w14:textId="37679ADD" w:rsidR="007F0E6B" w:rsidRDefault="00955C26" w:rsidP="00864C5B">
    <w:pPr>
      <w:pStyle w:val="Footer"/>
    </w:pPr>
    <w:r w:rsidRPr="00955C26">
      <w:rPr>
        <w:rFonts w:ascii="Arial" w:hAnsi="Arial" w:cs="Arial"/>
        <w:sz w:val="20"/>
        <w:szCs w:val="20"/>
        <w:lang w:val="en-GB"/>
      </w:rPr>
      <w:t>Wren’s Nursery Child Protection Policy</w:t>
    </w:r>
    <w:r>
      <w:rPr>
        <w:rFonts w:ascii="Arial" w:hAnsi="Arial" w:cs="Arial"/>
        <w:sz w:val="20"/>
        <w:szCs w:val="20"/>
        <w:lang w:val="en-GB"/>
      </w:rPr>
      <w:t xml:space="preserve"> </w:t>
    </w:r>
    <w:r w:rsidR="00D36E98">
      <w:rPr>
        <w:rFonts w:ascii="Arial" w:hAnsi="Arial" w:cs="Arial"/>
        <w:sz w:val="20"/>
        <w:szCs w:val="20"/>
        <w:lang w:val="en-GB"/>
      </w:rPr>
      <w:t>Feb 202</w:t>
    </w:r>
    <w:r w:rsidR="00A80725">
      <w:rPr>
        <w:rFonts w:ascii="Arial" w:hAnsi="Arial" w:cs="Arial"/>
        <w:sz w:val="20"/>
        <w:szCs w:val="20"/>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0AB" w14:textId="38096EE9" w:rsidR="00E902B5" w:rsidRPr="00B573F1" w:rsidRDefault="00B5489D">
    <w:pPr>
      <w:pStyle w:val="Footer"/>
      <w:rPr>
        <w:rFonts w:ascii="Arial" w:hAnsi="Arial" w:cs="Arial"/>
        <w:sz w:val="22"/>
        <w:szCs w:val="22"/>
        <w:lang w:val="en-GB"/>
      </w:rPr>
    </w:pPr>
    <w:r w:rsidRPr="00B5489D">
      <w:rPr>
        <w:rFonts w:ascii="Arial" w:hAnsi="Arial" w:cs="Arial"/>
        <w:sz w:val="22"/>
        <w:szCs w:val="22"/>
      </w:rPr>
      <w:t>Wrens Nursery</w:t>
    </w:r>
    <w:r w:rsidR="00E902B5" w:rsidRPr="00B5489D">
      <w:rPr>
        <w:rFonts w:ascii="Arial" w:hAnsi="Arial" w:cs="Arial"/>
        <w:sz w:val="22"/>
        <w:szCs w:val="22"/>
      </w:rPr>
      <w:t>; Child Protection Pro</w:t>
    </w:r>
    <w:r w:rsidR="00B652E9" w:rsidRPr="00B5489D">
      <w:rPr>
        <w:rFonts w:ascii="Arial" w:hAnsi="Arial" w:cs="Arial"/>
        <w:sz w:val="22"/>
        <w:szCs w:val="22"/>
      </w:rPr>
      <w:t xml:space="preserve">cedures; Reviewed </w:t>
    </w:r>
    <w:r w:rsidR="00BC2CD4">
      <w:rPr>
        <w:rFonts w:ascii="Arial" w:hAnsi="Arial" w:cs="Arial"/>
        <w:sz w:val="22"/>
        <w:szCs w:val="22"/>
        <w:lang w:val="en-GB"/>
      </w:rPr>
      <w:t>Feb 202</w:t>
    </w:r>
    <w:r w:rsidR="006D1BD5">
      <w:rPr>
        <w:rFonts w:ascii="Arial" w:hAnsi="Arial" w:cs="Arial"/>
        <w:sz w:val="22"/>
        <w:szCs w:val="22"/>
        <w:lang w:val="en-GB"/>
      </w:rPr>
      <w:t>4</w:t>
    </w:r>
  </w:p>
  <w:p w14:paraId="3337520F" w14:textId="77777777" w:rsidR="000D4B78" w:rsidRPr="00B5489D" w:rsidRDefault="000D4B78">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3055" w14:textId="77777777" w:rsidR="00AF6543" w:rsidRDefault="00AF6543">
      <w:r>
        <w:separator/>
      </w:r>
    </w:p>
  </w:footnote>
  <w:footnote w:type="continuationSeparator" w:id="0">
    <w:p w14:paraId="68C5C20D" w14:textId="77777777" w:rsidR="00AF6543" w:rsidRDefault="00AF6543">
      <w:r>
        <w:continuationSeparator/>
      </w:r>
    </w:p>
  </w:footnote>
  <w:footnote w:type="continuationNotice" w:id="1">
    <w:p w14:paraId="2397707F" w14:textId="77777777" w:rsidR="00AF6543" w:rsidRDefault="00AF6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0F9B" w14:textId="77777777" w:rsidR="00A80725" w:rsidRDefault="00A80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ED3" w14:textId="77777777" w:rsidR="00A80725" w:rsidRDefault="00A80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7E2" w14:textId="77777777" w:rsidR="00A80725" w:rsidRDefault="00A80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CC1"/>
    <w:multiLevelType w:val="hybridMultilevel"/>
    <w:tmpl w:val="57AE2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FA4232"/>
    <w:multiLevelType w:val="multilevel"/>
    <w:tmpl w:val="6E2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C0049"/>
    <w:multiLevelType w:val="hybridMultilevel"/>
    <w:tmpl w:val="B6242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22320"/>
    <w:multiLevelType w:val="multilevel"/>
    <w:tmpl w:val="798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61842"/>
    <w:multiLevelType w:val="hybridMultilevel"/>
    <w:tmpl w:val="A6883144"/>
    <w:lvl w:ilvl="0" w:tplc="FB2C7F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603CD4"/>
    <w:multiLevelType w:val="hybridMultilevel"/>
    <w:tmpl w:val="9F6A5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F394F"/>
    <w:multiLevelType w:val="multilevel"/>
    <w:tmpl w:val="7C2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62DF6"/>
    <w:multiLevelType w:val="hybridMultilevel"/>
    <w:tmpl w:val="EF0884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4274935"/>
    <w:multiLevelType w:val="hybridMultilevel"/>
    <w:tmpl w:val="8EFA749A"/>
    <w:lvl w:ilvl="0" w:tplc="F0CA14BC">
      <w:start w:val="1"/>
      <w:numFmt w:val="bullet"/>
      <w:lvlText w:val=""/>
      <w:lvlJc w:val="left"/>
      <w:pPr>
        <w:tabs>
          <w:tab w:val="num" w:pos="720"/>
        </w:tabs>
        <w:ind w:left="720" w:hanging="360"/>
      </w:pPr>
      <w:rPr>
        <w:rFonts w:ascii="Symbol" w:hAnsi="Symbol" w:hint="default"/>
        <w:color w:val="33CCC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F2CB8"/>
    <w:multiLevelType w:val="multilevel"/>
    <w:tmpl w:val="B4A8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36312"/>
    <w:multiLevelType w:val="hybridMultilevel"/>
    <w:tmpl w:val="9744B0C8"/>
    <w:lvl w:ilvl="0" w:tplc="F0CA14BC">
      <w:start w:val="1"/>
      <w:numFmt w:val="bullet"/>
      <w:lvlText w:val=""/>
      <w:lvlJc w:val="left"/>
      <w:pPr>
        <w:tabs>
          <w:tab w:val="num" w:pos="360"/>
        </w:tabs>
        <w:ind w:left="360" w:hanging="360"/>
      </w:pPr>
      <w:rPr>
        <w:rFonts w:ascii="Symbol" w:hAnsi="Symbol" w:hint="default"/>
        <w:color w:val="33CC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22789"/>
    <w:multiLevelType w:val="multilevel"/>
    <w:tmpl w:val="C16E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43AF4"/>
    <w:multiLevelType w:val="hybridMultilevel"/>
    <w:tmpl w:val="8EAC001C"/>
    <w:lvl w:ilvl="0" w:tplc="4AC6246C">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3" w15:restartNumberingAfterBreak="0">
    <w:nsid w:val="22C103E4"/>
    <w:multiLevelType w:val="hybridMultilevel"/>
    <w:tmpl w:val="9BF8157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F434CC8"/>
    <w:multiLevelType w:val="hybridMultilevel"/>
    <w:tmpl w:val="D96CB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8162C"/>
    <w:multiLevelType w:val="hybridMultilevel"/>
    <w:tmpl w:val="75F0DD28"/>
    <w:lvl w:ilvl="0" w:tplc="A7C271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07D78B5"/>
    <w:multiLevelType w:val="hybridMultilevel"/>
    <w:tmpl w:val="3086E2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34DFD"/>
    <w:multiLevelType w:val="multilevel"/>
    <w:tmpl w:val="309A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16C5B"/>
    <w:multiLevelType w:val="multilevel"/>
    <w:tmpl w:val="3E4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6152A"/>
    <w:multiLevelType w:val="multilevel"/>
    <w:tmpl w:val="4A8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0D4F5E"/>
    <w:multiLevelType w:val="multilevel"/>
    <w:tmpl w:val="3F42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83CA4"/>
    <w:multiLevelType w:val="hybridMultilevel"/>
    <w:tmpl w:val="5380A7A8"/>
    <w:lvl w:ilvl="0" w:tplc="896EAD2E">
      <w:start w:val="1"/>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2" w15:restartNumberingAfterBreak="0">
    <w:nsid w:val="3EA922AD"/>
    <w:multiLevelType w:val="multilevel"/>
    <w:tmpl w:val="E30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8275F"/>
    <w:multiLevelType w:val="hybridMultilevel"/>
    <w:tmpl w:val="56D0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23160"/>
    <w:multiLevelType w:val="multilevel"/>
    <w:tmpl w:val="F71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E193A"/>
    <w:multiLevelType w:val="multilevel"/>
    <w:tmpl w:val="F5F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97C76"/>
    <w:multiLevelType w:val="multilevel"/>
    <w:tmpl w:val="114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A7F0E"/>
    <w:multiLevelType w:val="hybridMultilevel"/>
    <w:tmpl w:val="18969D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C4F0423"/>
    <w:multiLevelType w:val="hybridMultilevel"/>
    <w:tmpl w:val="715AF09A"/>
    <w:lvl w:ilvl="0" w:tplc="4FD882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1467BB1"/>
    <w:multiLevelType w:val="hybridMultilevel"/>
    <w:tmpl w:val="48CC301A"/>
    <w:lvl w:ilvl="0" w:tplc="F0CA14BC">
      <w:start w:val="1"/>
      <w:numFmt w:val="bullet"/>
      <w:lvlText w:val=""/>
      <w:lvlJc w:val="left"/>
      <w:pPr>
        <w:tabs>
          <w:tab w:val="num" w:pos="1434"/>
        </w:tabs>
        <w:ind w:left="1434" w:hanging="360"/>
      </w:pPr>
      <w:rPr>
        <w:rFonts w:ascii="Symbol" w:hAnsi="Symbol" w:hint="default"/>
        <w:color w:val="33CCCC"/>
      </w:rPr>
    </w:lvl>
    <w:lvl w:ilvl="1" w:tplc="08090003">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30" w15:restartNumberingAfterBreak="0">
    <w:nsid w:val="663C59EC"/>
    <w:multiLevelType w:val="multilevel"/>
    <w:tmpl w:val="0C14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E2E8F"/>
    <w:multiLevelType w:val="multilevel"/>
    <w:tmpl w:val="E1A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4339"/>
    <w:multiLevelType w:val="hybridMultilevel"/>
    <w:tmpl w:val="EF74EA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E14C23"/>
    <w:multiLevelType w:val="multilevel"/>
    <w:tmpl w:val="59F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B3BD1"/>
    <w:multiLevelType w:val="hybridMultilevel"/>
    <w:tmpl w:val="F08CC884"/>
    <w:lvl w:ilvl="0" w:tplc="F0CA14BC">
      <w:start w:val="1"/>
      <w:numFmt w:val="bullet"/>
      <w:lvlText w:val=""/>
      <w:lvlJc w:val="left"/>
      <w:pPr>
        <w:tabs>
          <w:tab w:val="num" w:pos="720"/>
        </w:tabs>
        <w:ind w:left="720" w:hanging="360"/>
      </w:pPr>
      <w:rPr>
        <w:rFonts w:ascii="Symbol" w:hAnsi="Symbol" w:hint="default"/>
        <w:color w:val="33CCC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A3BA7"/>
    <w:multiLevelType w:val="hybridMultilevel"/>
    <w:tmpl w:val="EA6253DE"/>
    <w:lvl w:ilvl="0" w:tplc="DFF44914">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770D91"/>
    <w:multiLevelType w:val="multilevel"/>
    <w:tmpl w:val="40E2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75250"/>
    <w:multiLevelType w:val="multilevel"/>
    <w:tmpl w:val="071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804EE"/>
    <w:multiLevelType w:val="hybridMultilevel"/>
    <w:tmpl w:val="BDE8F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55993"/>
    <w:multiLevelType w:val="multilevel"/>
    <w:tmpl w:val="6C3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863E0"/>
    <w:multiLevelType w:val="multilevel"/>
    <w:tmpl w:val="9424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F1598"/>
    <w:multiLevelType w:val="hybridMultilevel"/>
    <w:tmpl w:val="2D8A5FF0"/>
    <w:lvl w:ilvl="0" w:tplc="08090001">
      <w:start w:val="1"/>
      <w:numFmt w:val="bullet"/>
      <w:lvlText w:val=""/>
      <w:lvlJc w:val="left"/>
      <w:pPr>
        <w:tabs>
          <w:tab w:val="num" w:pos="720"/>
        </w:tabs>
        <w:ind w:left="720" w:hanging="360"/>
      </w:pPr>
      <w:rPr>
        <w:rFonts w:ascii="Symbol" w:hAnsi="Symbol" w:hint="default"/>
      </w:rPr>
    </w:lvl>
    <w:lvl w:ilvl="1" w:tplc="E826A1D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50425C"/>
    <w:multiLevelType w:val="hybridMultilevel"/>
    <w:tmpl w:val="8418217E"/>
    <w:lvl w:ilvl="0" w:tplc="866091F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61301B0"/>
    <w:multiLevelType w:val="hybridMultilevel"/>
    <w:tmpl w:val="DC14A4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79D410E1"/>
    <w:multiLevelType w:val="multilevel"/>
    <w:tmpl w:val="8FAE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796145">
    <w:abstractNumId w:val="42"/>
  </w:num>
  <w:num w:numId="2" w16cid:durableId="27722472">
    <w:abstractNumId w:val="4"/>
  </w:num>
  <w:num w:numId="3" w16cid:durableId="1147016386">
    <w:abstractNumId w:val="32"/>
  </w:num>
  <w:num w:numId="4" w16cid:durableId="948242355">
    <w:abstractNumId w:val="13"/>
  </w:num>
  <w:num w:numId="5" w16cid:durableId="1954052948">
    <w:abstractNumId w:val="16"/>
  </w:num>
  <w:num w:numId="6" w16cid:durableId="1318073467">
    <w:abstractNumId w:val="29"/>
  </w:num>
  <w:num w:numId="7" w16cid:durableId="782922341">
    <w:abstractNumId w:val="10"/>
  </w:num>
  <w:num w:numId="8" w16cid:durableId="1238635381">
    <w:abstractNumId w:val="34"/>
  </w:num>
  <w:num w:numId="9" w16cid:durableId="496069971">
    <w:abstractNumId w:val="8"/>
  </w:num>
  <w:num w:numId="10" w16cid:durableId="897474978">
    <w:abstractNumId w:val="38"/>
  </w:num>
  <w:num w:numId="11" w16cid:durableId="556935526">
    <w:abstractNumId w:val="5"/>
  </w:num>
  <w:num w:numId="12" w16cid:durableId="1978409481">
    <w:abstractNumId w:val="41"/>
  </w:num>
  <w:num w:numId="13" w16cid:durableId="1943536474">
    <w:abstractNumId w:val="2"/>
  </w:num>
  <w:num w:numId="14" w16cid:durableId="1224022271">
    <w:abstractNumId w:val="24"/>
  </w:num>
  <w:num w:numId="15" w16cid:durableId="1745882402">
    <w:abstractNumId w:val="28"/>
  </w:num>
  <w:num w:numId="16" w16cid:durableId="807429453">
    <w:abstractNumId w:val="35"/>
  </w:num>
  <w:num w:numId="17" w16cid:durableId="525947644">
    <w:abstractNumId w:val="12"/>
  </w:num>
  <w:num w:numId="18" w16cid:durableId="218326994">
    <w:abstractNumId w:val="21"/>
  </w:num>
  <w:num w:numId="19" w16cid:durableId="1965501089">
    <w:abstractNumId w:val="26"/>
  </w:num>
  <w:num w:numId="20" w16cid:durableId="1831285021">
    <w:abstractNumId w:val="39"/>
  </w:num>
  <w:num w:numId="21" w16cid:durableId="81949918">
    <w:abstractNumId w:val="27"/>
  </w:num>
  <w:num w:numId="22" w16cid:durableId="894508330">
    <w:abstractNumId w:val="23"/>
  </w:num>
  <w:num w:numId="23" w16cid:durableId="753284714">
    <w:abstractNumId w:val="14"/>
  </w:num>
  <w:num w:numId="24" w16cid:durableId="1007101771">
    <w:abstractNumId w:val="15"/>
  </w:num>
  <w:num w:numId="25" w16cid:durableId="1256281044">
    <w:abstractNumId w:val="7"/>
  </w:num>
  <w:num w:numId="26" w16cid:durableId="898788876">
    <w:abstractNumId w:val="33"/>
  </w:num>
  <w:num w:numId="27" w16cid:durableId="1593002475">
    <w:abstractNumId w:val="37"/>
  </w:num>
  <w:num w:numId="28" w16cid:durableId="1256597182">
    <w:abstractNumId w:val="22"/>
  </w:num>
  <w:num w:numId="29" w16cid:durableId="1439834903">
    <w:abstractNumId w:val="20"/>
  </w:num>
  <w:num w:numId="30" w16cid:durableId="164639424">
    <w:abstractNumId w:val="40"/>
  </w:num>
  <w:num w:numId="31" w16cid:durableId="2016881679">
    <w:abstractNumId w:val="31"/>
  </w:num>
  <w:num w:numId="32" w16cid:durableId="2001763354">
    <w:abstractNumId w:val="1"/>
  </w:num>
  <w:num w:numId="33" w16cid:durableId="293678318">
    <w:abstractNumId w:val="17"/>
  </w:num>
  <w:num w:numId="34" w16cid:durableId="1367295546">
    <w:abstractNumId w:val="44"/>
  </w:num>
  <w:num w:numId="35" w16cid:durableId="1583105355">
    <w:abstractNumId w:val="9"/>
  </w:num>
  <w:num w:numId="36" w16cid:durableId="1181748482">
    <w:abstractNumId w:val="30"/>
  </w:num>
  <w:num w:numId="37" w16cid:durableId="858279309">
    <w:abstractNumId w:val="25"/>
  </w:num>
  <w:num w:numId="38" w16cid:durableId="434134839">
    <w:abstractNumId w:val="6"/>
  </w:num>
  <w:num w:numId="39" w16cid:durableId="485512161">
    <w:abstractNumId w:val="19"/>
  </w:num>
  <w:num w:numId="40" w16cid:durableId="1322925179">
    <w:abstractNumId w:val="43"/>
  </w:num>
  <w:num w:numId="41" w16cid:durableId="1643732691">
    <w:abstractNumId w:val="0"/>
  </w:num>
  <w:num w:numId="42" w16cid:durableId="13266144">
    <w:abstractNumId w:val="36"/>
  </w:num>
  <w:num w:numId="43" w16cid:durableId="169177885">
    <w:abstractNumId w:val="11"/>
  </w:num>
  <w:num w:numId="44" w16cid:durableId="1943762854">
    <w:abstractNumId w:val="3"/>
  </w:num>
  <w:num w:numId="45" w16cid:durableId="1981035701">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61"/>
    <w:rsid w:val="000111FD"/>
    <w:rsid w:val="0001207C"/>
    <w:rsid w:val="00017501"/>
    <w:rsid w:val="00024F7B"/>
    <w:rsid w:val="00033FB6"/>
    <w:rsid w:val="000518F2"/>
    <w:rsid w:val="000854C3"/>
    <w:rsid w:val="0009163D"/>
    <w:rsid w:val="000B412B"/>
    <w:rsid w:val="000B66E2"/>
    <w:rsid w:val="000B7559"/>
    <w:rsid w:val="000C1AF9"/>
    <w:rsid w:val="000C3680"/>
    <w:rsid w:val="000C48C9"/>
    <w:rsid w:val="000D3075"/>
    <w:rsid w:val="000D4B78"/>
    <w:rsid w:val="000F040B"/>
    <w:rsid w:val="000F419A"/>
    <w:rsid w:val="00102CC5"/>
    <w:rsid w:val="00102FA5"/>
    <w:rsid w:val="001066A6"/>
    <w:rsid w:val="001154BD"/>
    <w:rsid w:val="00122E07"/>
    <w:rsid w:val="001240C6"/>
    <w:rsid w:val="00131734"/>
    <w:rsid w:val="00133051"/>
    <w:rsid w:val="00135818"/>
    <w:rsid w:val="00136C79"/>
    <w:rsid w:val="0014159D"/>
    <w:rsid w:val="0015513F"/>
    <w:rsid w:val="00155A76"/>
    <w:rsid w:val="00156FF9"/>
    <w:rsid w:val="00157251"/>
    <w:rsid w:val="001577BF"/>
    <w:rsid w:val="001611CC"/>
    <w:rsid w:val="00166108"/>
    <w:rsid w:val="00180CEB"/>
    <w:rsid w:val="00183C7C"/>
    <w:rsid w:val="00185958"/>
    <w:rsid w:val="001B0905"/>
    <w:rsid w:val="001B580E"/>
    <w:rsid w:val="001C3A6B"/>
    <w:rsid w:val="001C5E22"/>
    <w:rsid w:val="001D4869"/>
    <w:rsid w:val="001E0D11"/>
    <w:rsid w:val="002007EC"/>
    <w:rsid w:val="00200FDF"/>
    <w:rsid w:val="002527F1"/>
    <w:rsid w:val="002564DC"/>
    <w:rsid w:val="00266E6D"/>
    <w:rsid w:val="00272CF6"/>
    <w:rsid w:val="0028162F"/>
    <w:rsid w:val="00287196"/>
    <w:rsid w:val="00290C50"/>
    <w:rsid w:val="002C2890"/>
    <w:rsid w:val="002D49D5"/>
    <w:rsid w:val="002E7DC6"/>
    <w:rsid w:val="002F2DB7"/>
    <w:rsid w:val="002F4384"/>
    <w:rsid w:val="002F6DBC"/>
    <w:rsid w:val="00302CB4"/>
    <w:rsid w:val="00326A29"/>
    <w:rsid w:val="00330B0D"/>
    <w:rsid w:val="00331BD4"/>
    <w:rsid w:val="00334186"/>
    <w:rsid w:val="00336868"/>
    <w:rsid w:val="00337786"/>
    <w:rsid w:val="0034053F"/>
    <w:rsid w:val="00350363"/>
    <w:rsid w:val="00350568"/>
    <w:rsid w:val="00351863"/>
    <w:rsid w:val="00353669"/>
    <w:rsid w:val="00353AB5"/>
    <w:rsid w:val="0035718E"/>
    <w:rsid w:val="00373F9A"/>
    <w:rsid w:val="00382928"/>
    <w:rsid w:val="003854D6"/>
    <w:rsid w:val="00393884"/>
    <w:rsid w:val="00394257"/>
    <w:rsid w:val="00394B05"/>
    <w:rsid w:val="00395322"/>
    <w:rsid w:val="0039798D"/>
    <w:rsid w:val="003A0B2E"/>
    <w:rsid w:val="003C0164"/>
    <w:rsid w:val="003C23A6"/>
    <w:rsid w:val="003C2441"/>
    <w:rsid w:val="003C5F66"/>
    <w:rsid w:val="003D16E3"/>
    <w:rsid w:val="003D21F0"/>
    <w:rsid w:val="003D2CCA"/>
    <w:rsid w:val="003E2009"/>
    <w:rsid w:val="003F1918"/>
    <w:rsid w:val="003F7E2A"/>
    <w:rsid w:val="00413103"/>
    <w:rsid w:val="004157C1"/>
    <w:rsid w:val="00416AA4"/>
    <w:rsid w:val="0042186F"/>
    <w:rsid w:val="004305F2"/>
    <w:rsid w:val="004514E1"/>
    <w:rsid w:val="004523BE"/>
    <w:rsid w:val="0045327C"/>
    <w:rsid w:val="0047341C"/>
    <w:rsid w:val="004A609D"/>
    <w:rsid w:val="004B5D08"/>
    <w:rsid w:val="004B793A"/>
    <w:rsid w:val="004C3B60"/>
    <w:rsid w:val="004D0211"/>
    <w:rsid w:val="004D3F42"/>
    <w:rsid w:val="004D45AA"/>
    <w:rsid w:val="004F0FF1"/>
    <w:rsid w:val="004F1239"/>
    <w:rsid w:val="004F631A"/>
    <w:rsid w:val="00513587"/>
    <w:rsid w:val="00551E74"/>
    <w:rsid w:val="00566AEF"/>
    <w:rsid w:val="005845E5"/>
    <w:rsid w:val="005855AE"/>
    <w:rsid w:val="00585A55"/>
    <w:rsid w:val="00596A09"/>
    <w:rsid w:val="005A5332"/>
    <w:rsid w:val="005A729E"/>
    <w:rsid w:val="005C63FC"/>
    <w:rsid w:val="005D0FBF"/>
    <w:rsid w:val="005D546E"/>
    <w:rsid w:val="005D628A"/>
    <w:rsid w:val="005E52E9"/>
    <w:rsid w:val="005E56A6"/>
    <w:rsid w:val="005E6A7A"/>
    <w:rsid w:val="005E6F91"/>
    <w:rsid w:val="005F3215"/>
    <w:rsid w:val="005F3340"/>
    <w:rsid w:val="00610CC6"/>
    <w:rsid w:val="00616728"/>
    <w:rsid w:val="00624B8D"/>
    <w:rsid w:val="006422AE"/>
    <w:rsid w:val="00642776"/>
    <w:rsid w:val="00647336"/>
    <w:rsid w:val="006679F7"/>
    <w:rsid w:val="00672DF7"/>
    <w:rsid w:val="0067378E"/>
    <w:rsid w:val="006745EC"/>
    <w:rsid w:val="006868D0"/>
    <w:rsid w:val="00696198"/>
    <w:rsid w:val="006A0DD0"/>
    <w:rsid w:val="006A2D5A"/>
    <w:rsid w:val="006A37B5"/>
    <w:rsid w:val="006B4BE5"/>
    <w:rsid w:val="006D1BD5"/>
    <w:rsid w:val="006D4BA6"/>
    <w:rsid w:val="006E39A6"/>
    <w:rsid w:val="00703ED1"/>
    <w:rsid w:val="00704861"/>
    <w:rsid w:val="00723EDD"/>
    <w:rsid w:val="00727124"/>
    <w:rsid w:val="00735D35"/>
    <w:rsid w:val="007445D8"/>
    <w:rsid w:val="00753188"/>
    <w:rsid w:val="007666ED"/>
    <w:rsid w:val="007704FE"/>
    <w:rsid w:val="00774ECF"/>
    <w:rsid w:val="00776676"/>
    <w:rsid w:val="007812EE"/>
    <w:rsid w:val="00790874"/>
    <w:rsid w:val="00793A75"/>
    <w:rsid w:val="007A6E49"/>
    <w:rsid w:val="007B58CA"/>
    <w:rsid w:val="007C7B28"/>
    <w:rsid w:val="007D014A"/>
    <w:rsid w:val="007E346C"/>
    <w:rsid w:val="007F0E6B"/>
    <w:rsid w:val="007F4968"/>
    <w:rsid w:val="007F4B00"/>
    <w:rsid w:val="00813DDE"/>
    <w:rsid w:val="008161FE"/>
    <w:rsid w:val="008304C3"/>
    <w:rsid w:val="008318B1"/>
    <w:rsid w:val="00841EED"/>
    <w:rsid w:val="00853004"/>
    <w:rsid w:val="00864C5B"/>
    <w:rsid w:val="00865125"/>
    <w:rsid w:val="00870E04"/>
    <w:rsid w:val="0088251F"/>
    <w:rsid w:val="00887851"/>
    <w:rsid w:val="008B0123"/>
    <w:rsid w:val="008B2C80"/>
    <w:rsid w:val="008C13FD"/>
    <w:rsid w:val="008C2720"/>
    <w:rsid w:val="008C32F1"/>
    <w:rsid w:val="008C407F"/>
    <w:rsid w:val="008D18B3"/>
    <w:rsid w:val="008F622A"/>
    <w:rsid w:val="008F7D42"/>
    <w:rsid w:val="00905348"/>
    <w:rsid w:val="00905949"/>
    <w:rsid w:val="00910652"/>
    <w:rsid w:val="00913C85"/>
    <w:rsid w:val="00926DE7"/>
    <w:rsid w:val="00934FBF"/>
    <w:rsid w:val="009520E6"/>
    <w:rsid w:val="00955C26"/>
    <w:rsid w:val="009828B5"/>
    <w:rsid w:val="009A08A6"/>
    <w:rsid w:val="009A38C8"/>
    <w:rsid w:val="009A6D02"/>
    <w:rsid w:val="009B6E39"/>
    <w:rsid w:val="009D1EF4"/>
    <w:rsid w:val="00A00F01"/>
    <w:rsid w:val="00A01BF3"/>
    <w:rsid w:val="00A147BC"/>
    <w:rsid w:val="00A15021"/>
    <w:rsid w:val="00A21557"/>
    <w:rsid w:val="00A43A67"/>
    <w:rsid w:val="00A511DB"/>
    <w:rsid w:val="00A53AAD"/>
    <w:rsid w:val="00A56975"/>
    <w:rsid w:val="00A57C8F"/>
    <w:rsid w:val="00A600D6"/>
    <w:rsid w:val="00A649C2"/>
    <w:rsid w:val="00A714A1"/>
    <w:rsid w:val="00A75FCF"/>
    <w:rsid w:val="00A80725"/>
    <w:rsid w:val="00A94608"/>
    <w:rsid w:val="00A96441"/>
    <w:rsid w:val="00AA6F9B"/>
    <w:rsid w:val="00AB3387"/>
    <w:rsid w:val="00AB5E2D"/>
    <w:rsid w:val="00AD35DE"/>
    <w:rsid w:val="00AF13D4"/>
    <w:rsid w:val="00AF6543"/>
    <w:rsid w:val="00AF7099"/>
    <w:rsid w:val="00B01AA4"/>
    <w:rsid w:val="00B042BA"/>
    <w:rsid w:val="00B15AC5"/>
    <w:rsid w:val="00B1751D"/>
    <w:rsid w:val="00B22C02"/>
    <w:rsid w:val="00B33BC4"/>
    <w:rsid w:val="00B42080"/>
    <w:rsid w:val="00B46ACE"/>
    <w:rsid w:val="00B536CF"/>
    <w:rsid w:val="00B5489D"/>
    <w:rsid w:val="00B573F1"/>
    <w:rsid w:val="00B64190"/>
    <w:rsid w:val="00B6513C"/>
    <w:rsid w:val="00B652E9"/>
    <w:rsid w:val="00B718C9"/>
    <w:rsid w:val="00B729CF"/>
    <w:rsid w:val="00B8420F"/>
    <w:rsid w:val="00B84813"/>
    <w:rsid w:val="00B84A12"/>
    <w:rsid w:val="00BB228B"/>
    <w:rsid w:val="00BC27F4"/>
    <w:rsid w:val="00BC2CD4"/>
    <w:rsid w:val="00BD594B"/>
    <w:rsid w:val="00BF0CDB"/>
    <w:rsid w:val="00BF64D8"/>
    <w:rsid w:val="00BF722C"/>
    <w:rsid w:val="00C039B4"/>
    <w:rsid w:val="00C06C26"/>
    <w:rsid w:val="00C06C7E"/>
    <w:rsid w:val="00C14D89"/>
    <w:rsid w:val="00C25F0D"/>
    <w:rsid w:val="00C26222"/>
    <w:rsid w:val="00C32774"/>
    <w:rsid w:val="00C43265"/>
    <w:rsid w:val="00C470FF"/>
    <w:rsid w:val="00C5060A"/>
    <w:rsid w:val="00C52E69"/>
    <w:rsid w:val="00C61FBC"/>
    <w:rsid w:val="00C63971"/>
    <w:rsid w:val="00C84825"/>
    <w:rsid w:val="00C85B1D"/>
    <w:rsid w:val="00C919D0"/>
    <w:rsid w:val="00C95F63"/>
    <w:rsid w:val="00CA66EA"/>
    <w:rsid w:val="00CB2D50"/>
    <w:rsid w:val="00CC0E42"/>
    <w:rsid w:val="00CC5435"/>
    <w:rsid w:val="00CC7F0A"/>
    <w:rsid w:val="00CD185F"/>
    <w:rsid w:val="00CD43F8"/>
    <w:rsid w:val="00CE551A"/>
    <w:rsid w:val="00D03702"/>
    <w:rsid w:val="00D0580B"/>
    <w:rsid w:val="00D11FF6"/>
    <w:rsid w:val="00D14D17"/>
    <w:rsid w:val="00D175BC"/>
    <w:rsid w:val="00D24610"/>
    <w:rsid w:val="00D24EEE"/>
    <w:rsid w:val="00D250BB"/>
    <w:rsid w:val="00D35802"/>
    <w:rsid w:val="00D36E98"/>
    <w:rsid w:val="00D608DD"/>
    <w:rsid w:val="00D623A3"/>
    <w:rsid w:val="00D774D3"/>
    <w:rsid w:val="00D81520"/>
    <w:rsid w:val="00D94643"/>
    <w:rsid w:val="00D97E13"/>
    <w:rsid w:val="00DA1731"/>
    <w:rsid w:val="00DA21D9"/>
    <w:rsid w:val="00DA5489"/>
    <w:rsid w:val="00DB4A3F"/>
    <w:rsid w:val="00E000BA"/>
    <w:rsid w:val="00E01D6F"/>
    <w:rsid w:val="00E342D8"/>
    <w:rsid w:val="00E4071F"/>
    <w:rsid w:val="00E52ED7"/>
    <w:rsid w:val="00E631BF"/>
    <w:rsid w:val="00E71D18"/>
    <w:rsid w:val="00E75651"/>
    <w:rsid w:val="00E8664A"/>
    <w:rsid w:val="00E902B5"/>
    <w:rsid w:val="00E90B88"/>
    <w:rsid w:val="00E96319"/>
    <w:rsid w:val="00E96762"/>
    <w:rsid w:val="00EC25B1"/>
    <w:rsid w:val="00EC2C76"/>
    <w:rsid w:val="00EC5BC0"/>
    <w:rsid w:val="00ED59C3"/>
    <w:rsid w:val="00EE23C6"/>
    <w:rsid w:val="00EE5191"/>
    <w:rsid w:val="00EF4FDC"/>
    <w:rsid w:val="00F1008B"/>
    <w:rsid w:val="00F10C4F"/>
    <w:rsid w:val="00F118F6"/>
    <w:rsid w:val="00F158FF"/>
    <w:rsid w:val="00F1618F"/>
    <w:rsid w:val="00F17DEB"/>
    <w:rsid w:val="00F22828"/>
    <w:rsid w:val="00F26233"/>
    <w:rsid w:val="00F324D2"/>
    <w:rsid w:val="00F41469"/>
    <w:rsid w:val="00F519FE"/>
    <w:rsid w:val="00F660A8"/>
    <w:rsid w:val="00F669C9"/>
    <w:rsid w:val="00F7429D"/>
    <w:rsid w:val="00F826ED"/>
    <w:rsid w:val="00F85D68"/>
    <w:rsid w:val="00F91311"/>
    <w:rsid w:val="00F929D4"/>
    <w:rsid w:val="00F95972"/>
    <w:rsid w:val="00F965AB"/>
    <w:rsid w:val="00FA5224"/>
    <w:rsid w:val="00FB0159"/>
    <w:rsid w:val="00FB0919"/>
    <w:rsid w:val="00FB13D6"/>
    <w:rsid w:val="00FC07FB"/>
    <w:rsid w:val="00FC1E8F"/>
    <w:rsid w:val="00FD6CA7"/>
    <w:rsid w:val="00FD7687"/>
    <w:rsid w:val="00FE71CB"/>
    <w:rsid w:val="00FF6C53"/>
    <w:rsid w:val="00FF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7FCDB"/>
  <w15:chartTrackingRefBased/>
  <w15:docId w15:val="{D4C2AC0F-0505-4CA4-A17D-7C1AD0B6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57251"/>
    <w:pPr>
      <w:keepNext/>
      <w:outlineLvl w:val="0"/>
    </w:pPr>
    <w:rPr>
      <w:rFonts w:ascii="Arial" w:hAnsi="Arial"/>
      <w:b/>
      <w:szCs w:val="20"/>
      <w:lang w:eastAsia="en-US"/>
    </w:rPr>
  </w:style>
  <w:style w:type="paragraph" w:styleId="Heading2">
    <w:name w:val="heading 2"/>
    <w:basedOn w:val="Normal"/>
    <w:next w:val="Normal"/>
    <w:link w:val="Heading2Char"/>
    <w:unhideWhenUsed/>
    <w:qFormat/>
    <w:rsid w:val="004F0FF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4861"/>
    <w:pPr>
      <w:jc w:val="center"/>
    </w:pPr>
    <w:rPr>
      <w:rFonts w:ascii="Arial" w:hAnsi="Arial"/>
      <w:b/>
      <w:szCs w:val="20"/>
      <w:u w:val="single"/>
      <w:lang w:eastAsia="en-US"/>
    </w:rPr>
  </w:style>
  <w:style w:type="paragraph" w:styleId="BodyTextIndent">
    <w:name w:val="Body Text Indent"/>
    <w:basedOn w:val="Normal"/>
    <w:rsid w:val="00704861"/>
    <w:pPr>
      <w:ind w:left="720" w:hanging="720"/>
    </w:pPr>
    <w:rPr>
      <w:rFonts w:ascii="Arial" w:hAnsi="Arial"/>
      <w:szCs w:val="20"/>
      <w:lang w:eastAsia="en-US"/>
    </w:rPr>
  </w:style>
  <w:style w:type="paragraph" w:styleId="Header">
    <w:name w:val="header"/>
    <w:basedOn w:val="Normal"/>
    <w:rsid w:val="00E4071F"/>
    <w:pPr>
      <w:tabs>
        <w:tab w:val="center" w:pos="4153"/>
        <w:tab w:val="right" w:pos="8306"/>
      </w:tabs>
    </w:pPr>
  </w:style>
  <w:style w:type="paragraph" w:styleId="Footer">
    <w:name w:val="footer"/>
    <w:basedOn w:val="Normal"/>
    <w:link w:val="FooterChar"/>
    <w:uiPriority w:val="99"/>
    <w:rsid w:val="00E4071F"/>
    <w:pPr>
      <w:tabs>
        <w:tab w:val="center" w:pos="4153"/>
        <w:tab w:val="right" w:pos="8306"/>
      </w:tabs>
    </w:pPr>
    <w:rPr>
      <w:lang w:val="x-none" w:eastAsia="x-none"/>
    </w:rPr>
  </w:style>
  <w:style w:type="character" w:styleId="PageNumber">
    <w:name w:val="page number"/>
    <w:basedOn w:val="DefaultParagraphFont"/>
    <w:rsid w:val="004B5D08"/>
  </w:style>
  <w:style w:type="character" w:customStyle="1" w:styleId="FooterChar">
    <w:name w:val="Footer Char"/>
    <w:link w:val="Footer"/>
    <w:uiPriority w:val="99"/>
    <w:rsid w:val="000D4B78"/>
    <w:rPr>
      <w:sz w:val="24"/>
      <w:szCs w:val="24"/>
    </w:rPr>
  </w:style>
  <w:style w:type="paragraph" w:styleId="BalloonText">
    <w:name w:val="Balloon Text"/>
    <w:basedOn w:val="Normal"/>
    <w:link w:val="BalloonTextChar"/>
    <w:rsid w:val="00E902B5"/>
    <w:rPr>
      <w:rFonts w:ascii="Tahoma" w:hAnsi="Tahoma"/>
      <w:sz w:val="16"/>
      <w:szCs w:val="16"/>
      <w:lang w:val="x-none" w:eastAsia="x-none"/>
    </w:rPr>
  </w:style>
  <w:style w:type="character" w:customStyle="1" w:styleId="BalloonTextChar">
    <w:name w:val="Balloon Text Char"/>
    <w:link w:val="BalloonText"/>
    <w:rsid w:val="00E902B5"/>
    <w:rPr>
      <w:rFonts w:ascii="Tahoma" w:hAnsi="Tahoma" w:cs="Tahoma"/>
      <w:sz w:val="16"/>
      <w:szCs w:val="16"/>
    </w:rPr>
  </w:style>
  <w:style w:type="character" w:styleId="Hyperlink">
    <w:name w:val="Hyperlink"/>
    <w:uiPriority w:val="99"/>
    <w:unhideWhenUsed/>
    <w:rsid w:val="009520E6"/>
    <w:rPr>
      <w:color w:val="0000FF"/>
      <w:u w:val="single"/>
    </w:rPr>
  </w:style>
  <w:style w:type="paragraph" w:styleId="NormalWeb">
    <w:name w:val="Normal (Web)"/>
    <w:basedOn w:val="Normal"/>
    <w:uiPriority w:val="99"/>
    <w:unhideWhenUsed/>
    <w:rsid w:val="00CA66EA"/>
    <w:pPr>
      <w:spacing w:before="100" w:beforeAutospacing="1" w:after="100" w:afterAutospacing="1"/>
    </w:pPr>
  </w:style>
  <w:style w:type="character" w:styleId="Strong">
    <w:name w:val="Strong"/>
    <w:uiPriority w:val="22"/>
    <w:qFormat/>
    <w:rsid w:val="00CA66EA"/>
    <w:rPr>
      <w:b/>
      <w:bCs/>
    </w:rPr>
  </w:style>
  <w:style w:type="character" w:customStyle="1" w:styleId="Heading2Char">
    <w:name w:val="Heading 2 Char"/>
    <w:link w:val="Heading2"/>
    <w:rsid w:val="004F0FF1"/>
    <w:rPr>
      <w:rFonts w:ascii="Calibri Light" w:eastAsia="Times New Roman" w:hAnsi="Calibri Light" w:cs="Times New Roman"/>
      <w:b/>
      <w:bCs/>
      <w:i/>
      <w:iCs/>
      <w:sz w:val="28"/>
      <w:szCs w:val="28"/>
    </w:rPr>
  </w:style>
  <w:style w:type="character" w:customStyle="1" w:styleId="highlight">
    <w:name w:val="highlight"/>
    <w:rsid w:val="004F0FF1"/>
  </w:style>
  <w:style w:type="character" w:styleId="FollowedHyperlink">
    <w:name w:val="FollowedHyperlink"/>
    <w:rsid w:val="00790874"/>
    <w:rPr>
      <w:color w:val="954F72"/>
      <w:u w:val="single"/>
    </w:rPr>
  </w:style>
  <w:style w:type="character" w:styleId="HTMLCite">
    <w:name w:val="HTML Cite"/>
    <w:uiPriority w:val="99"/>
    <w:unhideWhenUsed/>
    <w:rsid w:val="00790874"/>
    <w:rPr>
      <w:i/>
      <w:iCs/>
    </w:rPr>
  </w:style>
  <w:style w:type="paragraph" w:customStyle="1" w:styleId="app-c-topic-listitem">
    <w:name w:val="app-c-topic-list__item"/>
    <w:basedOn w:val="Normal"/>
    <w:rsid w:val="00BC2CD4"/>
    <w:pPr>
      <w:spacing w:before="100" w:beforeAutospacing="1" w:after="100" w:afterAutospacing="1"/>
    </w:pPr>
  </w:style>
  <w:style w:type="character" w:customStyle="1" w:styleId="bold">
    <w:name w:val="bold"/>
    <w:basedOn w:val="DefaultParagraphFont"/>
    <w:rsid w:val="00AB5E2D"/>
  </w:style>
  <w:style w:type="paragraph" w:customStyle="1" w:styleId="bold1">
    <w:name w:val="bold1"/>
    <w:basedOn w:val="Normal"/>
    <w:rsid w:val="00AB5E2D"/>
    <w:pPr>
      <w:spacing w:before="100" w:beforeAutospacing="1" w:after="100" w:afterAutospacing="1"/>
    </w:pPr>
  </w:style>
  <w:style w:type="paragraph" w:styleId="ListParagraph">
    <w:name w:val="List Paragraph"/>
    <w:basedOn w:val="Normal"/>
    <w:uiPriority w:val="34"/>
    <w:qFormat/>
    <w:rsid w:val="00F85D68"/>
    <w:pPr>
      <w:ind w:left="720"/>
      <w:contextualSpacing/>
    </w:pPr>
  </w:style>
  <w:style w:type="character" w:styleId="UnresolvedMention">
    <w:name w:val="Unresolved Mention"/>
    <w:basedOn w:val="DefaultParagraphFont"/>
    <w:uiPriority w:val="99"/>
    <w:semiHidden/>
    <w:unhideWhenUsed/>
    <w:rsid w:val="00136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557">
      <w:bodyDiv w:val="1"/>
      <w:marLeft w:val="0"/>
      <w:marRight w:val="0"/>
      <w:marTop w:val="0"/>
      <w:marBottom w:val="0"/>
      <w:divBdr>
        <w:top w:val="none" w:sz="0" w:space="0" w:color="auto"/>
        <w:left w:val="none" w:sz="0" w:space="0" w:color="auto"/>
        <w:bottom w:val="none" w:sz="0" w:space="0" w:color="auto"/>
        <w:right w:val="none" w:sz="0" w:space="0" w:color="auto"/>
      </w:divBdr>
      <w:divsChild>
        <w:div w:id="1489713096">
          <w:marLeft w:val="-225"/>
          <w:marRight w:val="-225"/>
          <w:marTop w:val="0"/>
          <w:marBottom w:val="600"/>
          <w:divBdr>
            <w:top w:val="none" w:sz="0" w:space="0" w:color="auto"/>
            <w:left w:val="none" w:sz="0" w:space="0" w:color="auto"/>
            <w:bottom w:val="none" w:sz="0" w:space="0" w:color="auto"/>
            <w:right w:val="none" w:sz="0" w:space="0" w:color="auto"/>
          </w:divBdr>
          <w:divsChild>
            <w:div w:id="1671831891">
              <w:marLeft w:val="0"/>
              <w:marRight w:val="0"/>
              <w:marTop w:val="0"/>
              <w:marBottom w:val="150"/>
              <w:divBdr>
                <w:top w:val="none" w:sz="0" w:space="0" w:color="auto"/>
                <w:left w:val="none" w:sz="0" w:space="0" w:color="auto"/>
                <w:bottom w:val="none" w:sz="0" w:space="0" w:color="auto"/>
                <w:right w:val="none" w:sz="0" w:space="0" w:color="auto"/>
              </w:divBdr>
            </w:div>
            <w:div w:id="1243177556">
              <w:marLeft w:val="0"/>
              <w:marRight w:val="0"/>
              <w:marTop w:val="0"/>
              <w:marBottom w:val="0"/>
              <w:divBdr>
                <w:top w:val="none" w:sz="0" w:space="0" w:color="auto"/>
                <w:left w:val="none" w:sz="0" w:space="0" w:color="auto"/>
                <w:bottom w:val="none" w:sz="0" w:space="0" w:color="auto"/>
                <w:right w:val="none" w:sz="0" w:space="0" w:color="auto"/>
              </w:divBdr>
            </w:div>
          </w:divsChild>
        </w:div>
        <w:div w:id="1268075488">
          <w:marLeft w:val="-225"/>
          <w:marRight w:val="-225"/>
          <w:marTop w:val="0"/>
          <w:marBottom w:val="600"/>
          <w:divBdr>
            <w:top w:val="none" w:sz="0" w:space="0" w:color="auto"/>
            <w:left w:val="none" w:sz="0" w:space="0" w:color="auto"/>
            <w:bottom w:val="none" w:sz="0" w:space="0" w:color="auto"/>
            <w:right w:val="none" w:sz="0" w:space="0" w:color="auto"/>
          </w:divBdr>
          <w:divsChild>
            <w:div w:id="56244841">
              <w:marLeft w:val="0"/>
              <w:marRight w:val="0"/>
              <w:marTop w:val="0"/>
              <w:marBottom w:val="150"/>
              <w:divBdr>
                <w:top w:val="none" w:sz="0" w:space="0" w:color="auto"/>
                <w:left w:val="none" w:sz="0" w:space="0" w:color="auto"/>
                <w:bottom w:val="none" w:sz="0" w:space="0" w:color="auto"/>
                <w:right w:val="none" w:sz="0" w:space="0" w:color="auto"/>
              </w:divBdr>
            </w:div>
            <w:div w:id="1925064812">
              <w:marLeft w:val="0"/>
              <w:marRight w:val="0"/>
              <w:marTop w:val="0"/>
              <w:marBottom w:val="0"/>
              <w:divBdr>
                <w:top w:val="none" w:sz="0" w:space="0" w:color="auto"/>
                <w:left w:val="none" w:sz="0" w:space="0" w:color="auto"/>
                <w:bottom w:val="none" w:sz="0" w:space="0" w:color="auto"/>
                <w:right w:val="none" w:sz="0" w:space="0" w:color="auto"/>
              </w:divBdr>
            </w:div>
          </w:divsChild>
        </w:div>
        <w:div w:id="1646159693">
          <w:marLeft w:val="-225"/>
          <w:marRight w:val="-225"/>
          <w:marTop w:val="0"/>
          <w:marBottom w:val="600"/>
          <w:divBdr>
            <w:top w:val="none" w:sz="0" w:space="0" w:color="auto"/>
            <w:left w:val="none" w:sz="0" w:space="0" w:color="auto"/>
            <w:bottom w:val="none" w:sz="0" w:space="0" w:color="auto"/>
            <w:right w:val="none" w:sz="0" w:space="0" w:color="auto"/>
          </w:divBdr>
          <w:divsChild>
            <w:div w:id="31155439">
              <w:marLeft w:val="0"/>
              <w:marRight w:val="0"/>
              <w:marTop w:val="0"/>
              <w:marBottom w:val="150"/>
              <w:divBdr>
                <w:top w:val="none" w:sz="0" w:space="0" w:color="auto"/>
                <w:left w:val="none" w:sz="0" w:space="0" w:color="auto"/>
                <w:bottom w:val="none" w:sz="0" w:space="0" w:color="auto"/>
                <w:right w:val="none" w:sz="0" w:space="0" w:color="auto"/>
              </w:divBdr>
            </w:div>
            <w:div w:id="1257518123">
              <w:marLeft w:val="0"/>
              <w:marRight w:val="0"/>
              <w:marTop w:val="0"/>
              <w:marBottom w:val="0"/>
              <w:divBdr>
                <w:top w:val="none" w:sz="0" w:space="0" w:color="auto"/>
                <w:left w:val="none" w:sz="0" w:space="0" w:color="auto"/>
                <w:bottom w:val="none" w:sz="0" w:space="0" w:color="auto"/>
                <w:right w:val="none" w:sz="0" w:space="0" w:color="auto"/>
              </w:divBdr>
            </w:div>
          </w:divsChild>
        </w:div>
        <w:div w:id="1723139161">
          <w:marLeft w:val="-225"/>
          <w:marRight w:val="-225"/>
          <w:marTop w:val="0"/>
          <w:marBottom w:val="600"/>
          <w:divBdr>
            <w:top w:val="none" w:sz="0" w:space="0" w:color="auto"/>
            <w:left w:val="none" w:sz="0" w:space="0" w:color="auto"/>
            <w:bottom w:val="none" w:sz="0" w:space="0" w:color="auto"/>
            <w:right w:val="none" w:sz="0" w:space="0" w:color="auto"/>
          </w:divBdr>
          <w:divsChild>
            <w:div w:id="662046735">
              <w:marLeft w:val="0"/>
              <w:marRight w:val="0"/>
              <w:marTop w:val="0"/>
              <w:marBottom w:val="150"/>
              <w:divBdr>
                <w:top w:val="none" w:sz="0" w:space="0" w:color="auto"/>
                <w:left w:val="none" w:sz="0" w:space="0" w:color="auto"/>
                <w:bottom w:val="none" w:sz="0" w:space="0" w:color="auto"/>
                <w:right w:val="none" w:sz="0" w:space="0" w:color="auto"/>
              </w:divBdr>
            </w:div>
            <w:div w:id="1588660597">
              <w:marLeft w:val="0"/>
              <w:marRight w:val="0"/>
              <w:marTop w:val="0"/>
              <w:marBottom w:val="0"/>
              <w:divBdr>
                <w:top w:val="none" w:sz="0" w:space="0" w:color="auto"/>
                <w:left w:val="none" w:sz="0" w:space="0" w:color="auto"/>
                <w:bottom w:val="none" w:sz="0" w:space="0" w:color="auto"/>
                <w:right w:val="none" w:sz="0" w:space="0" w:color="auto"/>
              </w:divBdr>
            </w:div>
          </w:divsChild>
        </w:div>
        <w:div w:id="1503230805">
          <w:marLeft w:val="-225"/>
          <w:marRight w:val="-225"/>
          <w:marTop w:val="0"/>
          <w:marBottom w:val="600"/>
          <w:divBdr>
            <w:top w:val="none" w:sz="0" w:space="0" w:color="auto"/>
            <w:left w:val="none" w:sz="0" w:space="0" w:color="auto"/>
            <w:bottom w:val="none" w:sz="0" w:space="0" w:color="auto"/>
            <w:right w:val="none" w:sz="0" w:space="0" w:color="auto"/>
          </w:divBdr>
          <w:divsChild>
            <w:div w:id="1269582012">
              <w:marLeft w:val="0"/>
              <w:marRight w:val="0"/>
              <w:marTop w:val="0"/>
              <w:marBottom w:val="150"/>
              <w:divBdr>
                <w:top w:val="none" w:sz="0" w:space="0" w:color="auto"/>
                <w:left w:val="none" w:sz="0" w:space="0" w:color="auto"/>
                <w:bottom w:val="none" w:sz="0" w:space="0" w:color="auto"/>
                <w:right w:val="none" w:sz="0" w:space="0" w:color="auto"/>
              </w:divBdr>
            </w:div>
            <w:div w:id="2049184201">
              <w:marLeft w:val="0"/>
              <w:marRight w:val="0"/>
              <w:marTop w:val="0"/>
              <w:marBottom w:val="0"/>
              <w:divBdr>
                <w:top w:val="none" w:sz="0" w:space="0" w:color="auto"/>
                <w:left w:val="none" w:sz="0" w:space="0" w:color="auto"/>
                <w:bottom w:val="none" w:sz="0" w:space="0" w:color="auto"/>
                <w:right w:val="none" w:sz="0" w:space="0" w:color="auto"/>
              </w:divBdr>
            </w:div>
          </w:divsChild>
        </w:div>
        <w:div w:id="448553600">
          <w:marLeft w:val="-225"/>
          <w:marRight w:val="-225"/>
          <w:marTop w:val="0"/>
          <w:marBottom w:val="600"/>
          <w:divBdr>
            <w:top w:val="none" w:sz="0" w:space="0" w:color="auto"/>
            <w:left w:val="none" w:sz="0" w:space="0" w:color="auto"/>
            <w:bottom w:val="none" w:sz="0" w:space="0" w:color="auto"/>
            <w:right w:val="none" w:sz="0" w:space="0" w:color="auto"/>
          </w:divBdr>
          <w:divsChild>
            <w:div w:id="588927852">
              <w:marLeft w:val="0"/>
              <w:marRight w:val="0"/>
              <w:marTop w:val="0"/>
              <w:marBottom w:val="150"/>
              <w:divBdr>
                <w:top w:val="none" w:sz="0" w:space="0" w:color="auto"/>
                <w:left w:val="none" w:sz="0" w:space="0" w:color="auto"/>
                <w:bottom w:val="none" w:sz="0" w:space="0" w:color="auto"/>
                <w:right w:val="none" w:sz="0" w:space="0" w:color="auto"/>
              </w:divBdr>
            </w:div>
            <w:div w:id="132138423">
              <w:marLeft w:val="0"/>
              <w:marRight w:val="0"/>
              <w:marTop w:val="0"/>
              <w:marBottom w:val="0"/>
              <w:divBdr>
                <w:top w:val="none" w:sz="0" w:space="0" w:color="auto"/>
                <w:left w:val="none" w:sz="0" w:space="0" w:color="auto"/>
                <w:bottom w:val="none" w:sz="0" w:space="0" w:color="auto"/>
                <w:right w:val="none" w:sz="0" w:space="0" w:color="auto"/>
              </w:divBdr>
            </w:div>
          </w:divsChild>
        </w:div>
        <w:div w:id="490144912">
          <w:marLeft w:val="-225"/>
          <w:marRight w:val="-225"/>
          <w:marTop w:val="0"/>
          <w:marBottom w:val="600"/>
          <w:divBdr>
            <w:top w:val="none" w:sz="0" w:space="0" w:color="auto"/>
            <w:left w:val="none" w:sz="0" w:space="0" w:color="auto"/>
            <w:bottom w:val="none" w:sz="0" w:space="0" w:color="auto"/>
            <w:right w:val="none" w:sz="0" w:space="0" w:color="auto"/>
          </w:divBdr>
          <w:divsChild>
            <w:div w:id="1782795223">
              <w:marLeft w:val="0"/>
              <w:marRight w:val="0"/>
              <w:marTop w:val="0"/>
              <w:marBottom w:val="150"/>
              <w:divBdr>
                <w:top w:val="none" w:sz="0" w:space="0" w:color="auto"/>
                <w:left w:val="none" w:sz="0" w:space="0" w:color="auto"/>
                <w:bottom w:val="none" w:sz="0" w:space="0" w:color="auto"/>
                <w:right w:val="none" w:sz="0" w:space="0" w:color="auto"/>
              </w:divBdr>
            </w:div>
            <w:div w:id="10367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2750">
      <w:bodyDiv w:val="1"/>
      <w:marLeft w:val="0"/>
      <w:marRight w:val="0"/>
      <w:marTop w:val="0"/>
      <w:marBottom w:val="0"/>
      <w:divBdr>
        <w:top w:val="none" w:sz="0" w:space="0" w:color="auto"/>
        <w:left w:val="none" w:sz="0" w:space="0" w:color="auto"/>
        <w:bottom w:val="none" w:sz="0" w:space="0" w:color="auto"/>
        <w:right w:val="none" w:sz="0" w:space="0" w:color="auto"/>
      </w:divBdr>
      <w:divsChild>
        <w:div w:id="866262161">
          <w:marLeft w:val="0"/>
          <w:marRight w:val="0"/>
          <w:marTop w:val="0"/>
          <w:marBottom w:val="0"/>
          <w:divBdr>
            <w:top w:val="none" w:sz="0" w:space="0" w:color="auto"/>
            <w:left w:val="none" w:sz="0" w:space="0" w:color="auto"/>
            <w:bottom w:val="none" w:sz="0" w:space="0" w:color="auto"/>
            <w:right w:val="none" w:sz="0" w:space="0" w:color="auto"/>
          </w:divBdr>
          <w:divsChild>
            <w:div w:id="1843201192">
              <w:marLeft w:val="0"/>
              <w:marRight w:val="0"/>
              <w:marTop w:val="0"/>
              <w:marBottom w:val="0"/>
              <w:divBdr>
                <w:top w:val="none" w:sz="0" w:space="0" w:color="auto"/>
                <w:left w:val="none" w:sz="0" w:space="0" w:color="auto"/>
                <w:bottom w:val="none" w:sz="0" w:space="0" w:color="auto"/>
                <w:right w:val="none" w:sz="0" w:space="0" w:color="auto"/>
              </w:divBdr>
              <w:divsChild>
                <w:div w:id="1669407646">
                  <w:marLeft w:val="0"/>
                  <w:marRight w:val="0"/>
                  <w:marTop w:val="100"/>
                  <w:marBottom w:val="100"/>
                  <w:divBdr>
                    <w:top w:val="none" w:sz="0" w:space="0" w:color="auto"/>
                    <w:left w:val="none" w:sz="0" w:space="0" w:color="auto"/>
                    <w:bottom w:val="none" w:sz="0" w:space="0" w:color="auto"/>
                    <w:right w:val="none" w:sz="0" w:space="0" w:color="auto"/>
                  </w:divBdr>
                  <w:divsChild>
                    <w:div w:id="1109199658">
                      <w:marLeft w:val="0"/>
                      <w:marRight w:val="0"/>
                      <w:marTop w:val="0"/>
                      <w:marBottom w:val="0"/>
                      <w:divBdr>
                        <w:top w:val="none" w:sz="0" w:space="0" w:color="auto"/>
                        <w:left w:val="none" w:sz="0" w:space="0" w:color="auto"/>
                        <w:bottom w:val="none" w:sz="0" w:space="0" w:color="auto"/>
                        <w:right w:val="none" w:sz="0" w:space="0" w:color="auto"/>
                      </w:divBdr>
                      <w:divsChild>
                        <w:div w:id="1588467332">
                          <w:marLeft w:val="0"/>
                          <w:marRight w:val="0"/>
                          <w:marTop w:val="0"/>
                          <w:marBottom w:val="0"/>
                          <w:divBdr>
                            <w:top w:val="none" w:sz="0" w:space="0" w:color="auto"/>
                            <w:left w:val="none" w:sz="0" w:space="0" w:color="auto"/>
                            <w:bottom w:val="none" w:sz="0" w:space="0" w:color="auto"/>
                            <w:right w:val="none" w:sz="0" w:space="0" w:color="auto"/>
                          </w:divBdr>
                          <w:divsChild>
                            <w:div w:id="1149441428">
                              <w:marLeft w:val="0"/>
                              <w:marRight w:val="0"/>
                              <w:marTop w:val="0"/>
                              <w:marBottom w:val="0"/>
                              <w:divBdr>
                                <w:top w:val="none" w:sz="0" w:space="0" w:color="auto"/>
                                <w:left w:val="none" w:sz="0" w:space="0" w:color="auto"/>
                                <w:bottom w:val="none" w:sz="0" w:space="0" w:color="auto"/>
                                <w:right w:val="none" w:sz="0" w:space="0" w:color="auto"/>
                              </w:divBdr>
                              <w:divsChild>
                                <w:div w:id="1480078842">
                                  <w:marLeft w:val="107"/>
                                  <w:marRight w:val="107"/>
                                  <w:marTop w:val="0"/>
                                  <w:marBottom w:val="0"/>
                                  <w:divBdr>
                                    <w:top w:val="none" w:sz="0" w:space="0" w:color="auto"/>
                                    <w:left w:val="none" w:sz="0" w:space="0" w:color="auto"/>
                                    <w:bottom w:val="none" w:sz="0" w:space="0" w:color="auto"/>
                                    <w:right w:val="none" w:sz="0" w:space="0" w:color="auto"/>
                                  </w:divBdr>
                                  <w:divsChild>
                                    <w:div w:id="860973149">
                                      <w:marLeft w:val="0"/>
                                      <w:marRight w:val="0"/>
                                      <w:marTop w:val="0"/>
                                      <w:marBottom w:val="0"/>
                                      <w:divBdr>
                                        <w:top w:val="none" w:sz="0" w:space="0" w:color="auto"/>
                                        <w:left w:val="none" w:sz="0" w:space="0" w:color="auto"/>
                                        <w:bottom w:val="none" w:sz="0" w:space="0" w:color="auto"/>
                                        <w:right w:val="none" w:sz="0" w:space="0" w:color="auto"/>
                                      </w:divBdr>
                                      <w:divsChild>
                                        <w:div w:id="1984315167">
                                          <w:marLeft w:val="0"/>
                                          <w:marRight w:val="0"/>
                                          <w:marTop w:val="0"/>
                                          <w:marBottom w:val="0"/>
                                          <w:divBdr>
                                            <w:top w:val="none" w:sz="0" w:space="0" w:color="auto"/>
                                            <w:left w:val="none" w:sz="0" w:space="0" w:color="auto"/>
                                            <w:bottom w:val="none" w:sz="0" w:space="0" w:color="auto"/>
                                            <w:right w:val="none" w:sz="0" w:space="0" w:color="auto"/>
                                          </w:divBdr>
                                          <w:divsChild>
                                            <w:div w:id="14604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20948">
      <w:bodyDiv w:val="1"/>
      <w:marLeft w:val="0"/>
      <w:marRight w:val="0"/>
      <w:marTop w:val="0"/>
      <w:marBottom w:val="0"/>
      <w:divBdr>
        <w:top w:val="single" w:sz="12" w:space="0" w:color="F5A628"/>
        <w:left w:val="none" w:sz="0" w:space="0" w:color="auto"/>
        <w:bottom w:val="none" w:sz="0" w:space="0" w:color="auto"/>
        <w:right w:val="none" w:sz="0" w:space="0" w:color="auto"/>
      </w:divBdr>
      <w:divsChild>
        <w:div w:id="1123958341">
          <w:marLeft w:val="0"/>
          <w:marRight w:val="0"/>
          <w:marTop w:val="0"/>
          <w:marBottom w:val="0"/>
          <w:divBdr>
            <w:top w:val="none" w:sz="0" w:space="0" w:color="auto"/>
            <w:left w:val="none" w:sz="0" w:space="0" w:color="auto"/>
            <w:bottom w:val="none" w:sz="0" w:space="0" w:color="auto"/>
            <w:right w:val="none" w:sz="0" w:space="0" w:color="auto"/>
          </w:divBdr>
          <w:divsChild>
            <w:div w:id="978147973">
              <w:marLeft w:val="0"/>
              <w:marRight w:val="0"/>
              <w:marTop w:val="0"/>
              <w:marBottom w:val="0"/>
              <w:divBdr>
                <w:top w:val="none" w:sz="0" w:space="0" w:color="auto"/>
                <w:left w:val="none" w:sz="0" w:space="0" w:color="auto"/>
                <w:bottom w:val="none" w:sz="0" w:space="0" w:color="auto"/>
                <w:right w:val="none" w:sz="0" w:space="0" w:color="auto"/>
              </w:divBdr>
              <w:divsChild>
                <w:div w:id="71168815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 w:id="220556119">
      <w:bodyDiv w:val="1"/>
      <w:marLeft w:val="0"/>
      <w:marRight w:val="0"/>
      <w:marTop w:val="0"/>
      <w:marBottom w:val="0"/>
      <w:divBdr>
        <w:top w:val="none" w:sz="0" w:space="0" w:color="auto"/>
        <w:left w:val="none" w:sz="0" w:space="0" w:color="auto"/>
        <w:bottom w:val="none" w:sz="0" w:space="0" w:color="auto"/>
        <w:right w:val="none" w:sz="0" w:space="0" w:color="auto"/>
      </w:divBdr>
    </w:div>
    <w:div w:id="462699124">
      <w:bodyDiv w:val="1"/>
      <w:marLeft w:val="0"/>
      <w:marRight w:val="0"/>
      <w:marTop w:val="0"/>
      <w:marBottom w:val="0"/>
      <w:divBdr>
        <w:top w:val="single" w:sz="12" w:space="0" w:color="F5A628"/>
        <w:left w:val="none" w:sz="0" w:space="0" w:color="auto"/>
        <w:bottom w:val="none" w:sz="0" w:space="0" w:color="auto"/>
        <w:right w:val="none" w:sz="0" w:space="0" w:color="auto"/>
      </w:divBdr>
      <w:divsChild>
        <w:div w:id="121963074">
          <w:marLeft w:val="0"/>
          <w:marRight w:val="0"/>
          <w:marTop w:val="0"/>
          <w:marBottom w:val="0"/>
          <w:divBdr>
            <w:top w:val="none" w:sz="0" w:space="0" w:color="auto"/>
            <w:left w:val="none" w:sz="0" w:space="0" w:color="auto"/>
            <w:bottom w:val="none" w:sz="0" w:space="0" w:color="auto"/>
            <w:right w:val="none" w:sz="0" w:space="0" w:color="auto"/>
          </w:divBdr>
          <w:divsChild>
            <w:div w:id="671954197">
              <w:marLeft w:val="0"/>
              <w:marRight w:val="0"/>
              <w:marTop w:val="0"/>
              <w:marBottom w:val="0"/>
              <w:divBdr>
                <w:top w:val="none" w:sz="0" w:space="0" w:color="auto"/>
                <w:left w:val="none" w:sz="0" w:space="0" w:color="auto"/>
                <w:bottom w:val="none" w:sz="0" w:space="0" w:color="auto"/>
                <w:right w:val="none" w:sz="0" w:space="0" w:color="auto"/>
              </w:divBdr>
              <w:divsChild>
                <w:div w:id="74619660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 w:id="931352357">
      <w:bodyDiv w:val="1"/>
      <w:marLeft w:val="0"/>
      <w:marRight w:val="0"/>
      <w:marTop w:val="0"/>
      <w:marBottom w:val="0"/>
      <w:divBdr>
        <w:top w:val="none" w:sz="0" w:space="0" w:color="auto"/>
        <w:left w:val="none" w:sz="0" w:space="0" w:color="auto"/>
        <w:bottom w:val="none" w:sz="0" w:space="0" w:color="auto"/>
        <w:right w:val="none" w:sz="0" w:space="0" w:color="auto"/>
      </w:divBdr>
      <w:divsChild>
        <w:div w:id="235095546">
          <w:marLeft w:val="0"/>
          <w:marRight w:val="0"/>
          <w:marTop w:val="0"/>
          <w:marBottom w:val="0"/>
          <w:divBdr>
            <w:top w:val="none" w:sz="0" w:space="0" w:color="auto"/>
            <w:left w:val="none" w:sz="0" w:space="0" w:color="auto"/>
            <w:bottom w:val="none" w:sz="0" w:space="0" w:color="auto"/>
            <w:right w:val="none" w:sz="0" w:space="0" w:color="auto"/>
          </w:divBdr>
          <w:divsChild>
            <w:div w:id="525674022">
              <w:marLeft w:val="0"/>
              <w:marRight w:val="0"/>
              <w:marTop w:val="0"/>
              <w:marBottom w:val="0"/>
              <w:divBdr>
                <w:top w:val="none" w:sz="0" w:space="0" w:color="auto"/>
                <w:left w:val="none" w:sz="0" w:space="0" w:color="auto"/>
                <w:bottom w:val="none" w:sz="0" w:space="0" w:color="auto"/>
                <w:right w:val="none" w:sz="0" w:space="0" w:color="auto"/>
              </w:divBdr>
              <w:divsChild>
                <w:div w:id="1608270209">
                  <w:marLeft w:val="0"/>
                  <w:marRight w:val="0"/>
                  <w:marTop w:val="0"/>
                  <w:marBottom w:val="0"/>
                  <w:divBdr>
                    <w:top w:val="none" w:sz="0" w:space="0" w:color="auto"/>
                    <w:left w:val="none" w:sz="0" w:space="0" w:color="auto"/>
                    <w:bottom w:val="none" w:sz="0" w:space="0" w:color="auto"/>
                    <w:right w:val="none" w:sz="0" w:space="0" w:color="auto"/>
                  </w:divBdr>
                  <w:divsChild>
                    <w:div w:id="1041324081">
                      <w:marLeft w:val="0"/>
                      <w:marRight w:val="0"/>
                      <w:marTop w:val="0"/>
                      <w:marBottom w:val="450"/>
                      <w:divBdr>
                        <w:top w:val="none" w:sz="0" w:space="0" w:color="auto"/>
                        <w:left w:val="none" w:sz="0" w:space="0" w:color="auto"/>
                        <w:bottom w:val="none" w:sz="0" w:space="0" w:color="auto"/>
                        <w:right w:val="none" w:sz="0" w:space="0" w:color="auto"/>
                      </w:divBdr>
                      <w:divsChild>
                        <w:div w:id="706611973">
                          <w:marLeft w:val="3750"/>
                          <w:marRight w:val="3750"/>
                          <w:marTop w:val="0"/>
                          <w:marBottom w:val="0"/>
                          <w:divBdr>
                            <w:top w:val="none" w:sz="0" w:space="0" w:color="auto"/>
                            <w:left w:val="none" w:sz="0" w:space="0" w:color="auto"/>
                            <w:bottom w:val="none" w:sz="0" w:space="0" w:color="auto"/>
                            <w:right w:val="none" w:sz="0" w:space="0" w:color="auto"/>
                          </w:divBdr>
                          <w:divsChild>
                            <w:div w:id="821310212">
                              <w:marLeft w:val="0"/>
                              <w:marRight w:val="0"/>
                              <w:marTop w:val="0"/>
                              <w:marBottom w:val="0"/>
                              <w:divBdr>
                                <w:top w:val="none" w:sz="0" w:space="0" w:color="auto"/>
                                <w:left w:val="none" w:sz="0" w:space="0" w:color="auto"/>
                                <w:bottom w:val="none" w:sz="0" w:space="0" w:color="auto"/>
                                <w:right w:val="none" w:sz="0" w:space="0" w:color="auto"/>
                              </w:divBdr>
                              <w:divsChild>
                                <w:div w:id="475492131">
                                  <w:marLeft w:val="0"/>
                                  <w:marRight w:val="0"/>
                                  <w:marTop w:val="0"/>
                                  <w:marBottom w:val="240"/>
                                  <w:divBdr>
                                    <w:top w:val="none" w:sz="0" w:space="0" w:color="auto"/>
                                    <w:left w:val="none" w:sz="0" w:space="0" w:color="auto"/>
                                    <w:bottom w:val="none" w:sz="0" w:space="0" w:color="auto"/>
                                    <w:right w:val="none" w:sz="0" w:space="0" w:color="auto"/>
                                  </w:divBdr>
                                  <w:divsChild>
                                    <w:div w:id="264770043">
                                      <w:marLeft w:val="0"/>
                                      <w:marRight w:val="0"/>
                                      <w:marTop w:val="0"/>
                                      <w:marBottom w:val="0"/>
                                      <w:divBdr>
                                        <w:top w:val="none" w:sz="0" w:space="0" w:color="auto"/>
                                        <w:left w:val="none" w:sz="0" w:space="0" w:color="auto"/>
                                        <w:bottom w:val="none" w:sz="0" w:space="0" w:color="auto"/>
                                        <w:right w:val="none" w:sz="0" w:space="0" w:color="auto"/>
                                      </w:divBdr>
                                    </w:div>
                                    <w:div w:id="441922139">
                                      <w:marLeft w:val="0"/>
                                      <w:marRight w:val="0"/>
                                      <w:marTop w:val="0"/>
                                      <w:marBottom w:val="0"/>
                                      <w:divBdr>
                                        <w:top w:val="none" w:sz="0" w:space="0" w:color="auto"/>
                                        <w:left w:val="none" w:sz="0" w:space="0" w:color="auto"/>
                                        <w:bottom w:val="none" w:sz="0" w:space="0" w:color="auto"/>
                                        <w:right w:val="none" w:sz="0" w:space="0" w:color="auto"/>
                                      </w:divBdr>
                                    </w:div>
                                    <w:div w:id="610280134">
                                      <w:marLeft w:val="0"/>
                                      <w:marRight w:val="240"/>
                                      <w:marTop w:val="24"/>
                                      <w:marBottom w:val="24"/>
                                      <w:divBdr>
                                        <w:top w:val="none" w:sz="0" w:space="0" w:color="auto"/>
                                        <w:left w:val="none" w:sz="0" w:space="0" w:color="auto"/>
                                        <w:bottom w:val="none" w:sz="0" w:space="0" w:color="auto"/>
                                        <w:right w:val="none" w:sz="0" w:space="0" w:color="auto"/>
                                      </w:divBdr>
                                    </w:div>
                                    <w:div w:id="1173493982">
                                      <w:marLeft w:val="0"/>
                                      <w:marRight w:val="240"/>
                                      <w:marTop w:val="24"/>
                                      <w:marBottom w:val="24"/>
                                      <w:divBdr>
                                        <w:top w:val="none" w:sz="0" w:space="0" w:color="auto"/>
                                        <w:left w:val="none" w:sz="0" w:space="0" w:color="auto"/>
                                        <w:bottom w:val="none" w:sz="0" w:space="0" w:color="auto"/>
                                        <w:right w:val="none" w:sz="0" w:space="0" w:color="auto"/>
                                      </w:divBdr>
                                    </w:div>
                                    <w:div w:id="1642422155">
                                      <w:marLeft w:val="0"/>
                                      <w:marRight w:val="240"/>
                                      <w:marTop w:val="24"/>
                                      <w:marBottom w:val="24"/>
                                      <w:divBdr>
                                        <w:top w:val="none" w:sz="0" w:space="0" w:color="auto"/>
                                        <w:left w:val="none" w:sz="0" w:space="0" w:color="auto"/>
                                        <w:bottom w:val="none" w:sz="0" w:space="0" w:color="auto"/>
                                        <w:right w:val="none" w:sz="0" w:space="0" w:color="auto"/>
                                      </w:divBdr>
                                    </w:div>
                                    <w:div w:id="1646088127">
                                      <w:marLeft w:val="0"/>
                                      <w:marRight w:val="240"/>
                                      <w:marTop w:val="24"/>
                                      <w:marBottom w:val="24"/>
                                      <w:divBdr>
                                        <w:top w:val="none" w:sz="0" w:space="0" w:color="auto"/>
                                        <w:left w:val="none" w:sz="0" w:space="0" w:color="auto"/>
                                        <w:bottom w:val="none" w:sz="0" w:space="0" w:color="auto"/>
                                        <w:right w:val="none" w:sz="0" w:space="0" w:color="auto"/>
                                      </w:divBdr>
                                    </w:div>
                                    <w:div w:id="1854685173">
                                      <w:marLeft w:val="0"/>
                                      <w:marRight w:val="0"/>
                                      <w:marTop w:val="0"/>
                                      <w:marBottom w:val="0"/>
                                      <w:divBdr>
                                        <w:top w:val="none" w:sz="0" w:space="0" w:color="auto"/>
                                        <w:left w:val="none" w:sz="0" w:space="0" w:color="auto"/>
                                        <w:bottom w:val="none" w:sz="0" w:space="0" w:color="auto"/>
                                        <w:right w:val="none" w:sz="0" w:space="0" w:color="auto"/>
                                      </w:divBdr>
                                    </w:div>
                                    <w:div w:id="18611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21113">
      <w:bodyDiv w:val="1"/>
      <w:marLeft w:val="0"/>
      <w:marRight w:val="0"/>
      <w:marTop w:val="0"/>
      <w:marBottom w:val="0"/>
      <w:divBdr>
        <w:top w:val="none" w:sz="0" w:space="0" w:color="auto"/>
        <w:left w:val="none" w:sz="0" w:space="0" w:color="auto"/>
        <w:bottom w:val="none" w:sz="0" w:space="0" w:color="auto"/>
        <w:right w:val="none" w:sz="0" w:space="0" w:color="auto"/>
      </w:divBdr>
      <w:divsChild>
        <w:div w:id="1575165351">
          <w:marLeft w:val="-225"/>
          <w:marRight w:val="-225"/>
          <w:marTop w:val="0"/>
          <w:marBottom w:val="600"/>
          <w:divBdr>
            <w:top w:val="none" w:sz="0" w:space="0" w:color="auto"/>
            <w:left w:val="none" w:sz="0" w:space="0" w:color="auto"/>
            <w:bottom w:val="none" w:sz="0" w:space="0" w:color="auto"/>
            <w:right w:val="none" w:sz="0" w:space="0" w:color="auto"/>
          </w:divBdr>
          <w:divsChild>
            <w:div w:id="1296369958">
              <w:marLeft w:val="0"/>
              <w:marRight w:val="0"/>
              <w:marTop w:val="0"/>
              <w:marBottom w:val="150"/>
              <w:divBdr>
                <w:top w:val="none" w:sz="0" w:space="0" w:color="auto"/>
                <w:left w:val="none" w:sz="0" w:space="0" w:color="auto"/>
                <w:bottom w:val="none" w:sz="0" w:space="0" w:color="auto"/>
                <w:right w:val="none" w:sz="0" w:space="0" w:color="auto"/>
              </w:divBdr>
            </w:div>
            <w:div w:id="410733215">
              <w:marLeft w:val="0"/>
              <w:marRight w:val="0"/>
              <w:marTop w:val="0"/>
              <w:marBottom w:val="0"/>
              <w:divBdr>
                <w:top w:val="none" w:sz="0" w:space="0" w:color="auto"/>
                <w:left w:val="none" w:sz="0" w:space="0" w:color="auto"/>
                <w:bottom w:val="none" w:sz="0" w:space="0" w:color="auto"/>
                <w:right w:val="none" w:sz="0" w:space="0" w:color="auto"/>
              </w:divBdr>
            </w:div>
          </w:divsChild>
        </w:div>
        <w:div w:id="75983561">
          <w:marLeft w:val="-225"/>
          <w:marRight w:val="-225"/>
          <w:marTop w:val="0"/>
          <w:marBottom w:val="600"/>
          <w:divBdr>
            <w:top w:val="none" w:sz="0" w:space="0" w:color="auto"/>
            <w:left w:val="none" w:sz="0" w:space="0" w:color="auto"/>
            <w:bottom w:val="none" w:sz="0" w:space="0" w:color="auto"/>
            <w:right w:val="none" w:sz="0" w:space="0" w:color="auto"/>
          </w:divBdr>
          <w:divsChild>
            <w:div w:id="678656927">
              <w:marLeft w:val="0"/>
              <w:marRight w:val="0"/>
              <w:marTop w:val="0"/>
              <w:marBottom w:val="150"/>
              <w:divBdr>
                <w:top w:val="none" w:sz="0" w:space="0" w:color="auto"/>
                <w:left w:val="none" w:sz="0" w:space="0" w:color="auto"/>
                <w:bottom w:val="none" w:sz="0" w:space="0" w:color="auto"/>
                <w:right w:val="none" w:sz="0" w:space="0" w:color="auto"/>
              </w:divBdr>
            </w:div>
            <w:div w:id="307977539">
              <w:marLeft w:val="0"/>
              <w:marRight w:val="0"/>
              <w:marTop w:val="0"/>
              <w:marBottom w:val="0"/>
              <w:divBdr>
                <w:top w:val="none" w:sz="0" w:space="0" w:color="auto"/>
                <w:left w:val="none" w:sz="0" w:space="0" w:color="auto"/>
                <w:bottom w:val="none" w:sz="0" w:space="0" w:color="auto"/>
                <w:right w:val="none" w:sz="0" w:space="0" w:color="auto"/>
              </w:divBdr>
            </w:div>
          </w:divsChild>
        </w:div>
        <w:div w:id="1778788702">
          <w:marLeft w:val="-225"/>
          <w:marRight w:val="-225"/>
          <w:marTop w:val="0"/>
          <w:marBottom w:val="600"/>
          <w:divBdr>
            <w:top w:val="none" w:sz="0" w:space="0" w:color="auto"/>
            <w:left w:val="none" w:sz="0" w:space="0" w:color="auto"/>
            <w:bottom w:val="none" w:sz="0" w:space="0" w:color="auto"/>
            <w:right w:val="none" w:sz="0" w:space="0" w:color="auto"/>
          </w:divBdr>
          <w:divsChild>
            <w:div w:id="1040978091">
              <w:marLeft w:val="0"/>
              <w:marRight w:val="0"/>
              <w:marTop w:val="0"/>
              <w:marBottom w:val="150"/>
              <w:divBdr>
                <w:top w:val="none" w:sz="0" w:space="0" w:color="auto"/>
                <w:left w:val="none" w:sz="0" w:space="0" w:color="auto"/>
                <w:bottom w:val="none" w:sz="0" w:space="0" w:color="auto"/>
                <w:right w:val="none" w:sz="0" w:space="0" w:color="auto"/>
              </w:divBdr>
            </w:div>
            <w:div w:id="532378711">
              <w:marLeft w:val="0"/>
              <w:marRight w:val="0"/>
              <w:marTop w:val="0"/>
              <w:marBottom w:val="0"/>
              <w:divBdr>
                <w:top w:val="none" w:sz="0" w:space="0" w:color="auto"/>
                <w:left w:val="none" w:sz="0" w:space="0" w:color="auto"/>
                <w:bottom w:val="none" w:sz="0" w:space="0" w:color="auto"/>
                <w:right w:val="none" w:sz="0" w:space="0" w:color="auto"/>
              </w:divBdr>
            </w:div>
          </w:divsChild>
        </w:div>
        <w:div w:id="1797139333">
          <w:marLeft w:val="-225"/>
          <w:marRight w:val="-225"/>
          <w:marTop w:val="0"/>
          <w:marBottom w:val="600"/>
          <w:divBdr>
            <w:top w:val="none" w:sz="0" w:space="0" w:color="auto"/>
            <w:left w:val="none" w:sz="0" w:space="0" w:color="auto"/>
            <w:bottom w:val="none" w:sz="0" w:space="0" w:color="auto"/>
            <w:right w:val="none" w:sz="0" w:space="0" w:color="auto"/>
          </w:divBdr>
          <w:divsChild>
            <w:div w:id="498156199">
              <w:marLeft w:val="0"/>
              <w:marRight w:val="0"/>
              <w:marTop w:val="0"/>
              <w:marBottom w:val="150"/>
              <w:divBdr>
                <w:top w:val="none" w:sz="0" w:space="0" w:color="auto"/>
                <w:left w:val="none" w:sz="0" w:space="0" w:color="auto"/>
                <w:bottom w:val="none" w:sz="0" w:space="0" w:color="auto"/>
                <w:right w:val="none" w:sz="0" w:space="0" w:color="auto"/>
              </w:divBdr>
            </w:div>
            <w:div w:id="506679431">
              <w:marLeft w:val="0"/>
              <w:marRight w:val="0"/>
              <w:marTop w:val="0"/>
              <w:marBottom w:val="0"/>
              <w:divBdr>
                <w:top w:val="none" w:sz="0" w:space="0" w:color="auto"/>
                <w:left w:val="none" w:sz="0" w:space="0" w:color="auto"/>
                <w:bottom w:val="none" w:sz="0" w:space="0" w:color="auto"/>
                <w:right w:val="none" w:sz="0" w:space="0" w:color="auto"/>
              </w:divBdr>
            </w:div>
          </w:divsChild>
        </w:div>
        <w:div w:id="838081379">
          <w:marLeft w:val="-225"/>
          <w:marRight w:val="-225"/>
          <w:marTop w:val="0"/>
          <w:marBottom w:val="600"/>
          <w:divBdr>
            <w:top w:val="none" w:sz="0" w:space="0" w:color="auto"/>
            <w:left w:val="none" w:sz="0" w:space="0" w:color="auto"/>
            <w:bottom w:val="none" w:sz="0" w:space="0" w:color="auto"/>
            <w:right w:val="none" w:sz="0" w:space="0" w:color="auto"/>
          </w:divBdr>
          <w:divsChild>
            <w:div w:id="408695657">
              <w:marLeft w:val="0"/>
              <w:marRight w:val="0"/>
              <w:marTop w:val="0"/>
              <w:marBottom w:val="150"/>
              <w:divBdr>
                <w:top w:val="none" w:sz="0" w:space="0" w:color="auto"/>
                <w:left w:val="none" w:sz="0" w:space="0" w:color="auto"/>
                <w:bottom w:val="none" w:sz="0" w:space="0" w:color="auto"/>
                <w:right w:val="none" w:sz="0" w:space="0" w:color="auto"/>
              </w:divBdr>
            </w:div>
            <w:div w:id="526453395">
              <w:marLeft w:val="0"/>
              <w:marRight w:val="0"/>
              <w:marTop w:val="0"/>
              <w:marBottom w:val="0"/>
              <w:divBdr>
                <w:top w:val="none" w:sz="0" w:space="0" w:color="auto"/>
                <w:left w:val="none" w:sz="0" w:space="0" w:color="auto"/>
                <w:bottom w:val="none" w:sz="0" w:space="0" w:color="auto"/>
                <w:right w:val="none" w:sz="0" w:space="0" w:color="auto"/>
              </w:divBdr>
            </w:div>
          </w:divsChild>
        </w:div>
        <w:div w:id="205066920">
          <w:marLeft w:val="-225"/>
          <w:marRight w:val="-225"/>
          <w:marTop w:val="0"/>
          <w:marBottom w:val="600"/>
          <w:divBdr>
            <w:top w:val="none" w:sz="0" w:space="0" w:color="auto"/>
            <w:left w:val="none" w:sz="0" w:space="0" w:color="auto"/>
            <w:bottom w:val="none" w:sz="0" w:space="0" w:color="auto"/>
            <w:right w:val="none" w:sz="0" w:space="0" w:color="auto"/>
          </w:divBdr>
          <w:divsChild>
            <w:div w:id="987587940">
              <w:marLeft w:val="0"/>
              <w:marRight w:val="0"/>
              <w:marTop w:val="0"/>
              <w:marBottom w:val="150"/>
              <w:divBdr>
                <w:top w:val="none" w:sz="0" w:space="0" w:color="auto"/>
                <w:left w:val="none" w:sz="0" w:space="0" w:color="auto"/>
                <w:bottom w:val="none" w:sz="0" w:space="0" w:color="auto"/>
                <w:right w:val="none" w:sz="0" w:space="0" w:color="auto"/>
              </w:divBdr>
            </w:div>
            <w:div w:id="1242105073">
              <w:marLeft w:val="0"/>
              <w:marRight w:val="0"/>
              <w:marTop w:val="0"/>
              <w:marBottom w:val="0"/>
              <w:divBdr>
                <w:top w:val="none" w:sz="0" w:space="0" w:color="auto"/>
                <w:left w:val="none" w:sz="0" w:space="0" w:color="auto"/>
                <w:bottom w:val="none" w:sz="0" w:space="0" w:color="auto"/>
                <w:right w:val="none" w:sz="0" w:space="0" w:color="auto"/>
              </w:divBdr>
            </w:div>
          </w:divsChild>
        </w:div>
        <w:div w:id="786702844">
          <w:marLeft w:val="-225"/>
          <w:marRight w:val="-225"/>
          <w:marTop w:val="0"/>
          <w:marBottom w:val="600"/>
          <w:divBdr>
            <w:top w:val="none" w:sz="0" w:space="0" w:color="auto"/>
            <w:left w:val="none" w:sz="0" w:space="0" w:color="auto"/>
            <w:bottom w:val="none" w:sz="0" w:space="0" w:color="auto"/>
            <w:right w:val="none" w:sz="0" w:space="0" w:color="auto"/>
          </w:divBdr>
          <w:divsChild>
            <w:div w:id="1298413669">
              <w:marLeft w:val="0"/>
              <w:marRight w:val="0"/>
              <w:marTop w:val="0"/>
              <w:marBottom w:val="150"/>
              <w:divBdr>
                <w:top w:val="none" w:sz="0" w:space="0" w:color="auto"/>
                <w:left w:val="none" w:sz="0" w:space="0" w:color="auto"/>
                <w:bottom w:val="none" w:sz="0" w:space="0" w:color="auto"/>
                <w:right w:val="none" w:sz="0" w:space="0" w:color="auto"/>
              </w:divBdr>
            </w:div>
            <w:div w:id="18677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082">
      <w:bodyDiv w:val="1"/>
      <w:marLeft w:val="0"/>
      <w:marRight w:val="0"/>
      <w:marTop w:val="0"/>
      <w:marBottom w:val="0"/>
      <w:divBdr>
        <w:top w:val="none" w:sz="0" w:space="0" w:color="auto"/>
        <w:left w:val="none" w:sz="0" w:space="0" w:color="auto"/>
        <w:bottom w:val="none" w:sz="0" w:space="0" w:color="auto"/>
        <w:right w:val="none" w:sz="0" w:space="0" w:color="auto"/>
      </w:divBdr>
    </w:div>
    <w:div w:id="1486900468">
      <w:bodyDiv w:val="1"/>
      <w:marLeft w:val="0"/>
      <w:marRight w:val="0"/>
      <w:marTop w:val="0"/>
      <w:marBottom w:val="0"/>
      <w:divBdr>
        <w:top w:val="none" w:sz="0" w:space="0" w:color="auto"/>
        <w:left w:val="none" w:sz="0" w:space="0" w:color="auto"/>
        <w:bottom w:val="none" w:sz="0" w:space="0" w:color="auto"/>
        <w:right w:val="none" w:sz="0" w:space="0" w:color="auto"/>
      </w:divBdr>
      <w:divsChild>
        <w:div w:id="807936335">
          <w:marLeft w:val="0"/>
          <w:marRight w:val="0"/>
          <w:marTop w:val="0"/>
          <w:marBottom w:val="0"/>
          <w:divBdr>
            <w:top w:val="none" w:sz="0" w:space="0" w:color="auto"/>
            <w:left w:val="none" w:sz="0" w:space="0" w:color="auto"/>
            <w:bottom w:val="none" w:sz="0" w:space="0" w:color="auto"/>
            <w:right w:val="none" w:sz="0" w:space="0" w:color="auto"/>
          </w:divBdr>
          <w:divsChild>
            <w:div w:id="839001155">
              <w:marLeft w:val="0"/>
              <w:marRight w:val="0"/>
              <w:marTop w:val="0"/>
              <w:marBottom w:val="0"/>
              <w:divBdr>
                <w:top w:val="none" w:sz="0" w:space="0" w:color="auto"/>
                <w:left w:val="none" w:sz="0" w:space="0" w:color="auto"/>
                <w:bottom w:val="none" w:sz="0" w:space="0" w:color="auto"/>
                <w:right w:val="none" w:sz="0" w:space="0" w:color="auto"/>
              </w:divBdr>
              <w:divsChild>
                <w:div w:id="1606965429">
                  <w:marLeft w:val="0"/>
                  <w:marRight w:val="0"/>
                  <w:marTop w:val="0"/>
                  <w:marBottom w:val="0"/>
                  <w:divBdr>
                    <w:top w:val="none" w:sz="0" w:space="0" w:color="auto"/>
                    <w:left w:val="none" w:sz="0" w:space="0" w:color="auto"/>
                    <w:bottom w:val="none" w:sz="0" w:space="0" w:color="auto"/>
                    <w:right w:val="none" w:sz="0" w:space="0" w:color="auto"/>
                  </w:divBdr>
                  <w:divsChild>
                    <w:div w:id="1384331200">
                      <w:marLeft w:val="0"/>
                      <w:marRight w:val="0"/>
                      <w:marTop w:val="0"/>
                      <w:marBottom w:val="450"/>
                      <w:divBdr>
                        <w:top w:val="none" w:sz="0" w:space="0" w:color="auto"/>
                        <w:left w:val="none" w:sz="0" w:space="0" w:color="auto"/>
                        <w:bottom w:val="none" w:sz="0" w:space="0" w:color="auto"/>
                        <w:right w:val="none" w:sz="0" w:space="0" w:color="auto"/>
                      </w:divBdr>
                      <w:divsChild>
                        <w:div w:id="513958451">
                          <w:marLeft w:val="3750"/>
                          <w:marRight w:val="3750"/>
                          <w:marTop w:val="0"/>
                          <w:marBottom w:val="0"/>
                          <w:divBdr>
                            <w:top w:val="none" w:sz="0" w:space="0" w:color="auto"/>
                            <w:left w:val="none" w:sz="0" w:space="0" w:color="auto"/>
                            <w:bottom w:val="none" w:sz="0" w:space="0" w:color="auto"/>
                            <w:right w:val="none" w:sz="0" w:space="0" w:color="auto"/>
                          </w:divBdr>
                          <w:divsChild>
                            <w:div w:id="790704272">
                              <w:marLeft w:val="0"/>
                              <w:marRight w:val="0"/>
                              <w:marTop w:val="0"/>
                              <w:marBottom w:val="0"/>
                              <w:divBdr>
                                <w:top w:val="none" w:sz="0" w:space="0" w:color="auto"/>
                                <w:left w:val="none" w:sz="0" w:space="0" w:color="auto"/>
                                <w:bottom w:val="none" w:sz="0" w:space="0" w:color="auto"/>
                                <w:right w:val="none" w:sz="0" w:space="0" w:color="auto"/>
                              </w:divBdr>
                              <w:divsChild>
                                <w:div w:id="495803313">
                                  <w:marLeft w:val="0"/>
                                  <w:marRight w:val="0"/>
                                  <w:marTop w:val="0"/>
                                  <w:marBottom w:val="240"/>
                                  <w:divBdr>
                                    <w:top w:val="none" w:sz="0" w:space="0" w:color="auto"/>
                                    <w:left w:val="none" w:sz="0" w:space="0" w:color="auto"/>
                                    <w:bottom w:val="none" w:sz="0" w:space="0" w:color="auto"/>
                                    <w:right w:val="none" w:sz="0" w:space="0" w:color="auto"/>
                                  </w:divBdr>
                                  <w:divsChild>
                                    <w:div w:id="93477105">
                                      <w:marLeft w:val="0"/>
                                      <w:marRight w:val="240"/>
                                      <w:marTop w:val="24"/>
                                      <w:marBottom w:val="24"/>
                                      <w:divBdr>
                                        <w:top w:val="none" w:sz="0" w:space="0" w:color="auto"/>
                                        <w:left w:val="none" w:sz="0" w:space="0" w:color="auto"/>
                                        <w:bottom w:val="none" w:sz="0" w:space="0" w:color="auto"/>
                                        <w:right w:val="none" w:sz="0" w:space="0" w:color="auto"/>
                                      </w:divBdr>
                                    </w:div>
                                    <w:div w:id="279721832">
                                      <w:marLeft w:val="0"/>
                                      <w:marRight w:val="0"/>
                                      <w:marTop w:val="0"/>
                                      <w:marBottom w:val="0"/>
                                      <w:divBdr>
                                        <w:top w:val="none" w:sz="0" w:space="0" w:color="auto"/>
                                        <w:left w:val="none" w:sz="0" w:space="0" w:color="auto"/>
                                        <w:bottom w:val="none" w:sz="0" w:space="0" w:color="auto"/>
                                        <w:right w:val="none" w:sz="0" w:space="0" w:color="auto"/>
                                      </w:divBdr>
                                    </w:div>
                                    <w:div w:id="942953727">
                                      <w:marLeft w:val="0"/>
                                      <w:marRight w:val="0"/>
                                      <w:marTop w:val="0"/>
                                      <w:marBottom w:val="0"/>
                                      <w:divBdr>
                                        <w:top w:val="none" w:sz="0" w:space="0" w:color="auto"/>
                                        <w:left w:val="none" w:sz="0" w:space="0" w:color="auto"/>
                                        <w:bottom w:val="none" w:sz="0" w:space="0" w:color="auto"/>
                                        <w:right w:val="none" w:sz="0" w:space="0" w:color="auto"/>
                                      </w:divBdr>
                                    </w:div>
                                    <w:div w:id="1243836100">
                                      <w:marLeft w:val="0"/>
                                      <w:marRight w:val="0"/>
                                      <w:marTop w:val="0"/>
                                      <w:marBottom w:val="0"/>
                                      <w:divBdr>
                                        <w:top w:val="none" w:sz="0" w:space="0" w:color="auto"/>
                                        <w:left w:val="none" w:sz="0" w:space="0" w:color="auto"/>
                                        <w:bottom w:val="none" w:sz="0" w:space="0" w:color="auto"/>
                                        <w:right w:val="none" w:sz="0" w:space="0" w:color="auto"/>
                                      </w:divBdr>
                                    </w:div>
                                    <w:div w:id="1308589383">
                                      <w:marLeft w:val="0"/>
                                      <w:marRight w:val="240"/>
                                      <w:marTop w:val="24"/>
                                      <w:marBottom w:val="24"/>
                                      <w:divBdr>
                                        <w:top w:val="none" w:sz="0" w:space="0" w:color="auto"/>
                                        <w:left w:val="none" w:sz="0" w:space="0" w:color="auto"/>
                                        <w:bottom w:val="none" w:sz="0" w:space="0" w:color="auto"/>
                                        <w:right w:val="none" w:sz="0" w:space="0" w:color="auto"/>
                                      </w:divBdr>
                                    </w:div>
                                    <w:div w:id="1502967033">
                                      <w:marLeft w:val="0"/>
                                      <w:marRight w:val="240"/>
                                      <w:marTop w:val="24"/>
                                      <w:marBottom w:val="24"/>
                                      <w:divBdr>
                                        <w:top w:val="none" w:sz="0" w:space="0" w:color="auto"/>
                                        <w:left w:val="none" w:sz="0" w:space="0" w:color="auto"/>
                                        <w:bottom w:val="none" w:sz="0" w:space="0" w:color="auto"/>
                                        <w:right w:val="none" w:sz="0" w:space="0" w:color="auto"/>
                                      </w:divBdr>
                                    </w:div>
                                    <w:div w:id="1703818053">
                                      <w:marLeft w:val="0"/>
                                      <w:marRight w:val="240"/>
                                      <w:marTop w:val="24"/>
                                      <w:marBottom w:val="24"/>
                                      <w:divBdr>
                                        <w:top w:val="none" w:sz="0" w:space="0" w:color="auto"/>
                                        <w:left w:val="none" w:sz="0" w:space="0" w:color="auto"/>
                                        <w:bottom w:val="none" w:sz="0" w:space="0" w:color="auto"/>
                                        <w:right w:val="none" w:sz="0" w:space="0" w:color="auto"/>
                                      </w:divBdr>
                                    </w:div>
                                    <w:div w:id="17563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716743">
      <w:bodyDiv w:val="1"/>
      <w:marLeft w:val="0"/>
      <w:marRight w:val="0"/>
      <w:marTop w:val="0"/>
      <w:marBottom w:val="0"/>
      <w:divBdr>
        <w:top w:val="none" w:sz="0" w:space="0" w:color="auto"/>
        <w:left w:val="none" w:sz="0" w:space="0" w:color="auto"/>
        <w:bottom w:val="none" w:sz="0" w:space="0" w:color="auto"/>
        <w:right w:val="none" w:sz="0" w:space="0" w:color="auto"/>
      </w:divBdr>
    </w:div>
    <w:div w:id="1590232554">
      <w:bodyDiv w:val="1"/>
      <w:marLeft w:val="0"/>
      <w:marRight w:val="0"/>
      <w:marTop w:val="0"/>
      <w:marBottom w:val="0"/>
      <w:divBdr>
        <w:top w:val="none" w:sz="0" w:space="0" w:color="auto"/>
        <w:left w:val="none" w:sz="0" w:space="0" w:color="auto"/>
        <w:bottom w:val="none" w:sz="0" w:space="0" w:color="auto"/>
        <w:right w:val="none" w:sz="0" w:space="0" w:color="auto"/>
      </w:divBdr>
      <w:divsChild>
        <w:div w:id="447630240">
          <w:marLeft w:val="0"/>
          <w:marRight w:val="0"/>
          <w:marTop w:val="0"/>
          <w:marBottom w:val="0"/>
          <w:divBdr>
            <w:top w:val="none" w:sz="0" w:space="0" w:color="auto"/>
            <w:left w:val="none" w:sz="0" w:space="0" w:color="auto"/>
            <w:bottom w:val="none" w:sz="0" w:space="0" w:color="auto"/>
            <w:right w:val="none" w:sz="0" w:space="0" w:color="auto"/>
          </w:divBdr>
          <w:divsChild>
            <w:div w:id="294259456">
              <w:marLeft w:val="0"/>
              <w:marRight w:val="0"/>
              <w:marTop w:val="0"/>
              <w:marBottom w:val="0"/>
              <w:divBdr>
                <w:top w:val="none" w:sz="0" w:space="0" w:color="auto"/>
                <w:left w:val="none" w:sz="0" w:space="0" w:color="auto"/>
                <w:bottom w:val="none" w:sz="0" w:space="0" w:color="auto"/>
                <w:right w:val="none" w:sz="0" w:space="0" w:color="auto"/>
              </w:divBdr>
              <w:divsChild>
                <w:div w:id="1640456159">
                  <w:marLeft w:val="0"/>
                  <w:marRight w:val="0"/>
                  <w:marTop w:val="0"/>
                  <w:marBottom w:val="0"/>
                  <w:divBdr>
                    <w:top w:val="none" w:sz="0" w:space="0" w:color="auto"/>
                    <w:left w:val="none" w:sz="0" w:space="0" w:color="auto"/>
                    <w:bottom w:val="none" w:sz="0" w:space="0" w:color="auto"/>
                    <w:right w:val="none" w:sz="0" w:space="0" w:color="auto"/>
                  </w:divBdr>
                  <w:divsChild>
                    <w:div w:id="1798719145">
                      <w:marLeft w:val="0"/>
                      <w:marRight w:val="0"/>
                      <w:marTop w:val="0"/>
                      <w:marBottom w:val="0"/>
                      <w:divBdr>
                        <w:top w:val="none" w:sz="0" w:space="0" w:color="auto"/>
                        <w:left w:val="none" w:sz="0" w:space="0" w:color="auto"/>
                        <w:bottom w:val="none" w:sz="0" w:space="0" w:color="auto"/>
                        <w:right w:val="none" w:sz="0" w:space="0" w:color="auto"/>
                      </w:divBdr>
                      <w:divsChild>
                        <w:div w:id="18334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63647">
      <w:bodyDiv w:val="1"/>
      <w:marLeft w:val="0"/>
      <w:marRight w:val="0"/>
      <w:marTop w:val="0"/>
      <w:marBottom w:val="0"/>
      <w:divBdr>
        <w:top w:val="none" w:sz="0" w:space="0" w:color="auto"/>
        <w:left w:val="none" w:sz="0" w:space="0" w:color="auto"/>
        <w:bottom w:val="none" w:sz="0" w:space="0" w:color="auto"/>
        <w:right w:val="none" w:sz="0" w:space="0" w:color="auto"/>
      </w:divBdr>
    </w:div>
    <w:div w:id="1770395128">
      <w:bodyDiv w:val="1"/>
      <w:marLeft w:val="0"/>
      <w:marRight w:val="0"/>
      <w:marTop w:val="0"/>
      <w:marBottom w:val="0"/>
      <w:divBdr>
        <w:top w:val="none" w:sz="0" w:space="0" w:color="auto"/>
        <w:left w:val="none" w:sz="0" w:space="0" w:color="auto"/>
        <w:bottom w:val="none" w:sz="0" w:space="0" w:color="auto"/>
        <w:right w:val="none" w:sz="0" w:space="0" w:color="auto"/>
      </w:divBdr>
      <w:divsChild>
        <w:div w:id="2029066585">
          <w:marLeft w:val="0"/>
          <w:marRight w:val="0"/>
          <w:marTop w:val="0"/>
          <w:marBottom w:val="0"/>
          <w:divBdr>
            <w:top w:val="none" w:sz="0" w:space="0" w:color="auto"/>
            <w:left w:val="none" w:sz="0" w:space="0" w:color="auto"/>
            <w:bottom w:val="none" w:sz="0" w:space="0" w:color="auto"/>
            <w:right w:val="none" w:sz="0" w:space="0" w:color="auto"/>
          </w:divBdr>
          <w:divsChild>
            <w:div w:id="91705029">
              <w:marLeft w:val="0"/>
              <w:marRight w:val="0"/>
              <w:marTop w:val="0"/>
              <w:marBottom w:val="0"/>
              <w:divBdr>
                <w:top w:val="none" w:sz="0" w:space="0" w:color="auto"/>
                <w:left w:val="none" w:sz="0" w:space="0" w:color="auto"/>
                <w:bottom w:val="none" w:sz="0" w:space="0" w:color="auto"/>
                <w:right w:val="none" w:sz="0" w:space="0" w:color="auto"/>
              </w:divBdr>
            </w:div>
            <w:div w:id="238561913">
              <w:marLeft w:val="0"/>
              <w:marRight w:val="0"/>
              <w:marTop w:val="0"/>
              <w:marBottom w:val="0"/>
              <w:divBdr>
                <w:top w:val="none" w:sz="0" w:space="0" w:color="auto"/>
                <w:left w:val="none" w:sz="0" w:space="0" w:color="auto"/>
                <w:bottom w:val="none" w:sz="0" w:space="0" w:color="auto"/>
                <w:right w:val="none" w:sz="0" w:space="0" w:color="auto"/>
              </w:divBdr>
            </w:div>
            <w:div w:id="241838965">
              <w:marLeft w:val="0"/>
              <w:marRight w:val="0"/>
              <w:marTop w:val="0"/>
              <w:marBottom w:val="0"/>
              <w:divBdr>
                <w:top w:val="none" w:sz="0" w:space="0" w:color="auto"/>
                <w:left w:val="none" w:sz="0" w:space="0" w:color="auto"/>
                <w:bottom w:val="none" w:sz="0" w:space="0" w:color="auto"/>
                <w:right w:val="none" w:sz="0" w:space="0" w:color="auto"/>
              </w:divBdr>
            </w:div>
            <w:div w:id="299653061">
              <w:marLeft w:val="0"/>
              <w:marRight w:val="0"/>
              <w:marTop w:val="0"/>
              <w:marBottom w:val="0"/>
              <w:divBdr>
                <w:top w:val="none" w:sz="0" w:space="0" w:color="auto"/>
                <w:left w:val="none" w:sz="0" w:space="0" w:color="auto"/>
                <w:bottom w:val="none" w:sz="0" w:space="0" w:color="auto"/>
                <w:right w:val="none" w:sz="0" w:space="0" w:color="auto"/>
              </w:divBdr>
            </w:div>
            <w:div w:id="317610852">
              <w:marLeft w:val="0"/>
              <w:marRight w:val="0"/>
              <w:marTop w:val="0"/>
              <w:marBottom w:val="0"/>
              <w:divBdr>
                <w:top w:val="none" w:sz="0" w:space="0" w:color="auto"/>
                <w:left w:val="none" w:sz="0" w:space="0" w:color="auto"/>
                <w:bottom w:val="none" w:sz="0" w:space="0" w:color="auto"/>
                <w:right w:val="none" w:sz="0" w:space="0" w:color="auto"/>
              </w:divBdr>
            </w:div>
            <w:div w:id="797800272">
              <w:marLeft w:val="0"/>
              <w:marRight w:val="0"/>
              <w:marTop w:val="0"/>
              <w:marBottom w:val="0"/>
              <w:divBdr>
                <w:top w:val="none" w:sz="0" w:space="0" w:color="auto"/>
                <w:left w:val="none" w:sz="0" w:space="0" w:color="auto"/>
                <w:bottom w:val="none" w:sz="0" w:space="0" w:color="auto"/>
                <w:right w:val="none" w:sz="0" w:space="0" w:color="auto"/>
              </w:divBdr>
            </w:div>
            <w:div w:id="868252504">
              <w:marLeft w:val="0"/>
              <w:marRight w:val="0"/>
              <w:marTop w:val="0"/>
              <w:marBottom w:val="0"/>
              <w:divBdr>
                <w:top w:val="none" w:sz="0" w:space="0" w:color="auto"/>
                <w:left w:val="none" w:sz="0" w:space="0" w:color="auto"/>
                <w:bottom w:val="none" w:sz="0" w:space="0" w:color="auto"/>
                <w:right w:val="none" w:sz="0" w:space="0" w:color="auto"/>
              </w:divBdr>
            </w:div>
            <w:div w:id="1061901079">
              <w:marLeft w:val="0"/>
              <w:marRight w:val="0"/>
              <w:marTop w:val="0"/>
              <w:marBottom w:val="0"/>
              <w:divBdr>
                <w:top w:val="none" w:sz="0" w:space="0" w:color="auto"/>
                <w:left w:val="none" w:sz="0" w:space="0" w:color="auto"/>
                <w:bottom w:val="none" w:sz="0" w:space="0" w:color="auto"/>
                <w:right w:val="none" w:sz="0" w:space="0" w:color="auto"/>
              </w:divBdr>
            </w:div>
            <w:div w:id="1068069706">
              <w:marLeft w:val="0"/>
              <w:marRight w:val="0"/>
              <w:marTop w:val="0"/>
              <w:marBottom w:val="0"/>
              <w:divBdr>
                <w:top w:val="none" w:sz="0" w:space="0" w:color="auto"/>
                <w:left w:val="none" w:sz="0" w:space="0" w:color="auto"/>
                <w:bottom w:val="none" w:sz="0" w:space="0" w:color="auto"/>
                <w:right w:val="none" w:sz="0" w:space="0" w:color="auto"/>
              </w:divBdr>
            </w:div>
            <w:div w:id="14578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076">
      <w:bodyDiv w:val="1"/>
      <w:marLeft w:val="0"/>
      <w:marRight w:val="0"/>
      <w:marTop w:val="0"/>
      <w:marBottom w:val="0"/>
      <w:divBdr>
        <w:top w:val="none" w:sz="0" w:space="0" w:color="auto"/>
        <w:left w:val="none" w:sz="0" w:space="0" w:color="auto"/>
        <w:bottom w:val="none" w:sz="0" w:space="0" w:color="auto"/>
        <w:right w:val="none" w:sz="0" w:space="0" w:color="auto"/>
      </w:divBdr>
      <w:divsChild>
        <w:div w:id="2041129439">
          <w:marLeft w:val="0"/>
          <w:marRight w:val="0"/>
          <w:marTop w:val="0"/>
          <w:marBottom w:val="0"/>
          <w:divBdr>
            <w:top w:val="none" w:sz="0" w:space="0" w:color="auto"/>
            <w:left w:val="none" w:sz="0" w:space="0" w:color="auto"/>
            <w:bottom w:val="none" w:sz="0" w:space="0" w:color="auto"/>
            <w:right w:val="none" w:sz="0" w:space="0" w:color="auto"/>
          </w:divBdr>
          <w:divsChild>
            <w:div w:id="770853946">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1922789526">
      <w:bodyDiv w:val="1"/>
      <w:marLeft w:val="0"/>
      <w:marRight w:val="0"/>
      <w:marTop w:val="0"/>
      <w:marBottom w:val="0"/>
      <w:divBdr>
        <w:top w:val="none" w:sz="0" w:space="0" w:color="auto"/>
        <w:left w:val="none" w:sz="0" w:space="0" w:color="auto"/>
        <w:bottom w:val="none" w:sz="0" w:space="0" w:color="auto"/>
        <w:right w:val="none" w:sz="0" w:space="0" w:color="auto"/>
      </w:divBdr>
    </w:div>
    <w:div w:id="2012558805">
      <w:bodyDiv w:val="1"/>
      <w:marLeft w:val="0"/>
      <w:marRight w:val="0"/>
      <w:marTop w:val="0"/>
      <w:marBottom w:val="0"/>
      <w:divBdr>
        <w:top w:val="none" w:sz="0" w:space="0" w:color="auto"/>
        <w:left w:val="none" w:sz="0" w:space="0" w:color="auto"/>
        <w:bottom w:val="none" w:sz="0" w:space="0" w:color="auto"/>
        <w:right w:val="none" w:sz="0" w:space="0" w:color="auto"/>
      </w:divBdr>
      <w:divsChild>
        <w:div w:id="1779787663">
          <w:marLeft w:val="0"/>
          <w:marRight w:val="0"/>
          <w:marTop w:val="0"/>
          <w:marBottom w:val="0"/>
          <w:divBdr>
            <w:top w:val="none" w:sz="0" w:space="0" w:color="auto"/>
            <w:left w:val="none" w:sz="0" w:space="0" w:color="auto"/>
            <w:bottom w:val="none" w:sz="0" w:space="0" w:color="auto"/>
            <w:right w:val="none" w:sz="0" w:space="0" w:color="auto"/>
          </w:divBdr>
          <w:divsChild>
            <w:div w:id="1263489443">
              <w:marLeft w:val="0"/>
              <w:marRight w:val="0"/>
              <w:marTop w:val="0"/>
              <w:marBottom w:val="0"/>
              <w:divBdr>
                <w:top w:val="none" w:sz="0" w:space="0" w:color="auto"/>
                <w:left w:val="double" w:sz="2" w:space="0" w:color="CCCCCC"/>
                <w:bottom w:val="double" w:sz="2" w:space="0" w:color="CCCCCC"/>
                <w:right w:val="double" w:sz="2" w:space="0" w:color="CCCCCC"/>
              </w:divBdr>
              <w:divsChild>
                <w:div w:id="252134447">
                  <w:marLeft w:val="0"/>
                  <w:marRight w:val="0"/>
                  <w:marTop w:val="0"/>
                  <w:marBottom w:val="0"/>
                  <w:divBdr>
                    <w:top w:val="none" w:sz="0" w:space="0" w:color="auto"/>
                    <w:left w:val="none" w:sz="0" w:space="0" w:color="auto"/>
                    <w:bottom w:val="none" w:sz="0" w:space="0" w:color="auto"/>
                    <w:right w:val="none" w:sz="0" w:space="0" w:color="auto"/>
                  </w:divBdr>
                  <w:divsChild>
                    <w:div w:id="289213554">
                      <w:marLeft w:val="3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87983">
      <w:bodyDiv w:val="1"/>
      <w:marLeft w:val="0"/>
      <w:marRight w:val="0"/>
      <w:marTop w:val="0"/>
      <w:marBottom w:val="0"/>
      <w:divBdr>
        <w:top w:val="none" w:sz="0" w:space="0" w:color="auto"/>
        <w:left w:val="none" w:sz="0" w:space="0" w:color="auto"/>
        <w:bottom w:val="none" w:sz="0" w:space="0" w:color="auto"/>
        <w:right w:val="none" w:sz="0" w:space="0" w:color="auto"/>
      </w:divBdr>
      <w:divsChild>
        <w:div w:id="993295549">
          <w:marLeft w:val="0"/>
          <w:marRight w:val="0"/>
          <w:marTop w:val="0"/>
          <w:marBottom w:val="0"/>
          <w:divBdr>
            <w:top w:val="none" w:sz="0" w:space="0" w:color="auto"/>
            <w:left w:val="none" w:sz="0" w:space="0" w:color="auto"/>
            <w:bottom w:val="none" w:sz="0" w:space="0" w:color="auto"/>
            <w:right w:val="none" w:sz="0" w:space="0" w:color="auto"/>
          </w:divBdr>
          <w:divsChild>
            <w:div w:id="1826241471">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2136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ecure-childrens-homes-how-to-place-a-child-aged-under-13" TargetMode="External"/><Relationship Id="rId21" Type="http://schemas.openxmlformats.org/officeDocument/2006/relationships/hyperlink" Target="https://www.gov.uk/government/collections/childhood-neglect-training-resources" TargetMode="External"/><Relationship Id="rId42" Type="http://schemas.openxmlformats.org/officeDocument/2006/relationships/hyperlink" Target="https://www.gov.uk/government/publications/provision-of-accommodation-for-16-and-17-year-olds-who-may-be-homeless-and-or-require-accommodation" TargetMode="External"/><Relationship Id="rId47" Type="http://schemas.openxmlformats.org/officeDocument/2006/relationships/hyperlink" Target="https://www.gov.uk/government/publications/working-together-to-safeguard-children--2"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www.gov.uk/government/publications/digital-resilience-framework" TargetMode="External"/><Relationship Id="rId84" Type="http://schemas.openxmlformats.org/officeDocument/2006/relationships/hyperlink" Target="https://www.dentaid.org/overseas/oral-mutilation/" TargetMode="External"/><Relationship Id="rId89" Type="http://schemas.openxmlformats.org/officeDocument/2006/relationships/footer" Target="footer1.xml"/><Relationship Id="rId16" Type="http://schemas.openxmlformats.org/officeDocument/2006/relationships/hyperlink" Target="http://www.cqc.org.uk/file/5350" TargetMode="External"/><Relationship Id="rId11" Type="http://schemas.openxmlformats.org/officeDocument/2006/relationships/hyperlink" Target="http://www.saferrecruitmentconsortium.org/GSWP%20Oct%202015.pdf" TargetMode="External"/><Relationship Id="rId32" Type="http://schemas.openxmlformats.org/officeDocument/2006/relationships/hyperlink" Target="https://www.gov.uk/government/publications/teaching-online-safety-in-schools" TargetMode="External"/><Relationship Id="rId37" Type="http://schemas.openxmlformats.org/officeDocument/2006/relationships/hyperlink" Target="https://www.gov.uk/government/publications/safeguarding-children-and-protecting-professionals-in-early-years-settings-online-safety-considerations"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drugs-advice-for-schools" TargetMode="External"/><Relationship Id="rId74" Type="http://schemas.openxmlformats.org/officeDocument/2006/relationships/hyperlink" Target="https://www.gov.uk/government/publications/safeguarding-children-who-may-have-been-trafficked-practice-guidance" TargetMode="External"/><Relationship Id="rId79"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hyperlink" Target="https://www.gov.uk/government/publications/national-action-plan-to-tackle-child-abuse-linked-to-faith-or-belief" TargetMode="External"/><Relationship Id="rId27" Type="http://schemas.openxmlformats.org/officeDocument/2006/relationships/hyperlink" Target="https://www.gov.uk/government/publications/children-missing-education" TargetMode="External"/><Relationship Id="rId43" Type="http://schemas.openxmlformats.org/officeDocument/2006/relationships/hyperlink" Target="https://www.gov.uk/government/publications/cross-border-child-protection-cases-the-1996-hague-convention" TargetMode="External"/><Relationship Id="rId48" Type="http://schemas.openxmlformats.org/officeDocument/2006/relationships/hyperlink" Target="https://www.gov.uk/government/publications/the-right-to-choose-multi-agency-statutory-guidance" TargetMode="External"/><Relationship Id="rId64" Type="http://schemas.openxmlformats.org/officeDocument/2006/relationships/hyperlink" Target="https://www.gov.uk/government/publications/harmful-online-challenges-and-online-hoaxes" TargetMode="External"/><Relationship Id="rId69" Type="http://schemas.openxmlformats.org/officeDocument/2006/relationships/hyperlink" Target="https://www.gov.uk/government/publications/online-safety-in-schools-and-colleges-questions-from-the-governing-board" TargetMode="External"/><Relationship Id="rId8" Type="http://schemas.openxmlformats.org/officeDocument/2006/relationships/webSettings" Target="webSettings.xml"/><Relationship Id="rId51" Type="http://schemas.openxmlformats.org/officeDocument/2006/relationships/hyperlink" Target="https://www.gov.uk/government/collections/childhood-neglect-training-resources" TargetMode="External"/><Relationship Id="rId72" Type="http://schemas.openxmlformats.org/officeDocument/2006/relationships/hyperlink" Target="https://www.gov.uk/government/publications/provision-of-accommodation-for-16-and-17-year-olds-who-may-be-homeless-and-or-require-accommodation" TargetMode="External"/><Relationship Id="rId80" Type="http://schemas.openxmlformats.org/officeDocument/2006/relationships/hyperlink" Target="https://www.gov.uk/government/publications/directors-of-childrens-services-roles-and-responsibilities" TargetMode="External"/><Relationship Id="rId85" Type="http://schemas.openxmlformats.org/officeDocument/2006/relationships/hyperlink" Target="mailto:childrensfirstresponse@bcpcouncil.gov.uk"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dscp.co.uk/"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protecting-children-from-radicalisation-the-prevent-duty"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gov.uk/government/publications/digital-resilience-framework" TargetMode="External"/><Relationship Id="rId46" Type="http://schemas.openxmlformats.org/officeDocument/2006/relationships/hyperlink" Target="https://www.gov.uk/return-or-contact-abducted-child" TargetMode="External"/><Relationship Id="rId59" Type="http://schemas.openxmlformats.org/officeDocument/2006/relationships/hyperlink" Target="https://www.gov.uk/government/publications/sexual-violence-and-sexual-harassment-between-children-in-schools-and-colleges" TargetMode="External"/><Relationship Id="rId67" Type="http://schemas.openxmlformats.org/officeDocument/2006/relationships/hyperlink" Target="https://www.gov.uk/government/publications/safeguarding-children-and-protecting-professionals-in-early-years-settings-online-safety-considerations" TargetMode="Externa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s://www.gov.uk/government/publications/children-who-run-away-or-go-missing-from-home-or-care" TargetMode="External"/><Relationship Id="rId54" Type="http://schemas.openxmlformats.org/officeDocument/2006/relationships/hyperlink" Target="https://www.gov.uk/government/publications/supervision-of-activity-with-children" TargetMode="External"/><Relationship Id="rId62" Type="http://schemas.openxmlformats.org/officeDocument/2006/relationships/hyperlink" Target="https://www.gov.uk/government/publications/teaching-online-safety-in-schools" TargetMode="External"/><Relationship Id="rId70" Type="http://schemas.openxmlformats.org/officeDocument/2006/relationships/hyperlink" Target="https://www.gov.uk/government/publications/safeguarding-disabled-children-practice-guidance" TargetMode="External"/><Relationship Id="rId75" Type="http://schemas.openxmlformats.org/officeDocument/2006/relationships/hyperlink" Target="https://www.gov.uk/government/publications/care-of-unaccompanied-and-trafficked-children" TargetMode="External"/><Relationship Id="rId83" Type="http://schemas.openxmlformats.org/officeDocument/2006/relationships/hyperlink" Target="http://nationalfgmcentre.org.uk/wp-content/uploads/2018/04/Child-Abuse-linked-to-Faith-or-Belief-Leaflet.pdf"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upervision-of-activity-with-children"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drugs-advice-for-schools" TargetMode="External"/><Relationship Id="rId36" Type="http://schemas.openxmlformats.org/officeDocument/2006/relationships/hyperlink" Target="https://www.gov.uk/government/publications/ukcis-online-safety-audit-tool" TargetMode="External"/><Relationship Id="rId49"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s://www.gov.uk/government/publications/children-missing-education"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out-of-school-settings-code-of-practice" TargetMode="External"/><Relationship Id="rId44" Type="http://schemas.openxmlformats.org/officeDocument/2006/relationships/hyperlink" Target="https://www.gov.uk/government/publications/safeguarding-children-who-may-have-been-trafficked-practice-guidance" TargetMode="External"/><Relationship Id="rId52" Type="http://schemas.openxmlformats.org/officeDocument/2006/relationships/hyperlink" Target="https://www.gov.uk/government/publications/national-action-plan-to-tackle-child-abuse-linked-to-faith-or-belief" TargetMode="External"/><Relationship Id="rId60" Type="http://schemas.openxmlformats.org/officeDocument/2006/relationships/hyperlink" Target="https://www.gov.uk/government/publications/guidance-for-parents-and-carers-on-safeguarding-children-in-out-of-school-settings" TargetMode="External"/><Relationship Id="rId65" Type="http://schemas.openxmlformats.org/officeDocument/2006/relationships/hyperlink" Target="https://www.gov.uk/government/publications/education-for-a-connected-world" TargetMode="External"/><Relationship Id="rId73" Type="http://schemas.openxmlformats.org/officeDocument/2006/relationships/hyperlink" Target="https://www.gov.uk/government/publications/cross-border-child-protection-cases-the-1996-hague-convention" TargetMode="External"/><Relationship Id="rId78" Type="http://schemas.openxmlformats.org/officeDocument/2006/relationships/hyperlink" Target="https://www.gov.uk/government/publications/knowledge-and-skills-statement-for-achieving-permanence" TargetMode="External"/><Relationship Id="rId81" Type="http://schemas.openxmlformats.org/officeDocument/2006/relationships/hyperlink" Target="https://www.gov.uk/government/publications/national-action-plan-to-tackle-child-abuse-linked-to-faith-or-belief" TargetMode="External"/><Relationship Id="rId86" Type="http://schemas.openxmlformats.org/officeDocument/2006/relationships/hyperlink" Target="mailto:childrensOOHS@bcpcouncil.gov.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equality-act-2010-guidance" TargetMode="External"/><Relationship Id="rId18" Type="http://schemas.openxmlformats.org/officeDocument/2006/relationships/hyperlink" Target="https://www.gov.uk/government/publications/the-right-to-choose-multi-agency-statutory-guidance" TargetMode="External"/><Relationship Id="rId39" Type="http://schemas.openxmlformats.org/officeDocument/2006/relationships/hyperlink" Target="https://www.gov.uk/government/publications/online-safety-in-schools-and-colleges-questions-from-the-governing-board" TargetMode="External"/><Relationship Id="rId34" Type="http://schemas.openxmlformats.org/officeDocument/2006/relationships/hyperlink" Target="https://www.gov.uk/government/publications/harmful-online-challenges-and-online-hoaxes" TargetMode="External"/><Relationship Id="rId50" Type="http://schemas.openxmlformats.org/officeDocument/2006/relationships/hyperlink" Target="https://www.gov.uk/government/publications/child-sexual-exploitation-definition-and-guide-for-practitioners" TargetMode="External"/><Relationship Id="rId55" Type="http://schemas.openxmlformats.org/officeDocument/2006/relationships/hyperlink" Target="https://www.gov.uk/government/publications/protecting-children-from-radicalisation-the-prevent-duty" TargetMode="External"/><Relationship Id="rId76" Type="http://schemas.openxmlformats.org/officeDocument/2006/relationships/hyperlink" Target="https://www.gov.uk/return-or-contact-abducted-child" TargetMode="External"/><Relationship Id="rId7" Type="http://schemas.openxmlformats.org/officeDocument/2006/relationships/settings" Target="settings.xml"/><Relationship Id="rId71" Type="http://schemas.openxmlformats.org/officeDocument/2006/relationships/hyperlink" Target="https://www.gov.uk/government/publications/children-who-run-away-or-go-missing-from-home-or-care"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gov.uk/government/publications/sexual-violence-and-sexual-harassment-between-children-in-schools-and-colleges" TargetMode="External"/><Relationship Id="rId24" Type="http://schemas.openxmlformats.org/officeDocument/2006/relationships/hyperlink" Target="https://www.gov.uk/government/publications/supervision-of-activity-with-children" TargetMode="External"/><Relationship Id="rId40" Type="http://schemas.openxmlformats.org/officeDocument/2006/relationships/hyperlink" Target="https://www.gov.uk/government/publications/safeguarding-disabled-children-practice-guidance" TargetMode="External"/><Relationship Id="rId45" Type="http://schemas.openxmlformats.org/officeDocument/2006/relationships/hyperlink" Target="https://www.gov.uk/government/publications/care-of-unaccompanied-and-trafficked-children" TargetMode="External"/><Relationship Id="rId66" Type="http://schemas.openxmlformats.org/officeDocument/2006/relationships/hyperlink" Target="https://www.gov.uk/government/publications/ukcis-online-safety-audit-tool" TargetMode="External"/><Relationship Id="rId87" Type="http://schemas.openxmlformats.org/officeDocument/2006/relationships/header" Target="header1.xml"/><Relationship Id="rId61" Type="http://schemas.openxmlformats.org/officeDocument/2006/relationships/hyperlink" Target="https://www.gov.uk/government/publications/keeping-children-safe-in-out-of-school-settings-code-of-practice" TargetMode="External"/><Relationship Id="rId82" Type="http://schemas.openxmlformats.org/officeDocument/2006/relationships/hyperlink" Target="http://nationalfgmcentre.org.uk/calfb/" TargetMode="External"/><Relationship Id="rId19" Type="http://schemas.openxmlformats.org/officeDocument/2006/relationships/hyperlink" Target="https://www.gov.uk/government/publications/what-to-do-if-youre-worried-a-child-is-being-abused--2" TargetMode="External"/><Relationship Id="rId14" Type="http://schemas.openxmlformats.org/officeDocument/2006/relationships/hyperlink" Target="https://www.gov.uk/government/organisations/disclosure-and-barring-service" TargetMode="External"/><Relationship Id="rId30" Type="http://schemas.openxmlformats.org/officeDocument/2006/relationships/hyperlink" Target="https://www.gov.uk/government/publications/guidance-for-parents-and-carers-on-safeguarding-children-in-out-of-school-settings" TargetMode="External"/><Relationship Id="rId35" Type="http://schemas.openxmlformats.org/officeDocument/2006/relationships/hyperlink" Target="https://www.gov.uk/government/publications/education-for-a-connected-world" TargetMode="External"/><Relationship Id="rId56" Type="http://schemas.openxmlformats.org/officeDocument/2006/relationships/hyperlink" Target="https://www.gov.uk/guidance/secure-childrens-homes-how-to-place-a-child-aged-under-13" TargetMode="External"/><Relationship Id="rId77" Type="http://schemas.openxmlformats.org/officeDocument/2006/relationships/hyperlink" Target="https://www.gov.uk/government/publications/knowledge-and-skills-statements-for-child-and-family-soci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66825-F76E-490F-9D53-DAEA17EB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DF51D-48B3-45AD-9E3A-3B5F482EEC72}">
  <ds:schemaRefs>
    <ds:schemaRef ds:uri="http://schemas.openxmlformats.org/officeDocument/2006/bibliography"/>
  </ds:schemaRefs>
</ds:datastoreItem>
</file>

<file path=customXml/itemProps3.xml><?xml version="1.0" encoding="utf-8"?>
<ds:datastoreItem xmlns:ds="http://schemas.openxmlformats.org/officeDocument/2006/customXml" ds:itemID="{C9A24145-0F35-4EB7-BF8A-6FD6ADCA9540}">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4.xml><?xml version="1.0" encoding="utf-8"?>
<ds:datastoreItem xmlns:ds="http://schemas.openxmlformats.org/officeDocument/2006/customXml" ds:itemID="{16500753-ECD8-469B-B34D-35A06DEF5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10114</Words>
  <Characters>62434</Characters>
  <Application>Microsoft Office Word</Application>
  <DocSecurity>0</DocSecurity>
  <Lines>520</Lines>
  <Paragraphs>144</Paragraphs>
  <ScaleCrop>false</ScaleCrop>
  <HeadingPairs>
    <vt:vector size="2" baseType="variant">
      <vt:variant>
        <vt:lpstr>Title</vt:lpstr>
      </vt:variant>
      <vt:variant>
        <vt:i4>1</vt:i4>
      </vt:variant>
    </vt:vector>
  </HeadingPairs>
  <TitlesOfParts>
    <vt:vector size="1" baseType="lpstr">
      <vt:lpstr>Child Protection Procedures</vt:lpstr>
    </vt:vector>
  </TitlesOfParts>
  <Company/>
  <LinksUpToDate>false</LinksUpToDate>
  <CharactersWithSpaces>72404</CharactersWithSpaces>
  <SharedDoc>false</SharedDoc>
  <HLinks>
    <vt:vector size="36" baseType="variant">
      <vt:variant>
        <vt:i4>7340081</vt:i4>
      </vt:variant>
      <vt:variant>
        <vt:i4>15</vt:i4>
      </vt:variant>
      <vt:variant>
        <vt:i4>0</vt:i4>
      </vt:variant>
      <vt:variant>
        <vt:i4>5</vt:i4>
      </vt:variant>
      <vt:variant>
        <vt:lpwstr>http://www.saferrecruitmentconsortium.org/GSWP Oct 2015.pdf</vt:lpwstr>
      </vt:variant>
      <vt:variant>
        <vt:lpwstr/>
      </vt:variant>
      <vt:variant>
        <vt:i4>7667758</vt:i4>
      </vt:variant>
      <vt:variant>
        <vt:i4>12</vt:i4>
      </vt:variant>
      <vt:variant>
        <vt:i4>0</vt:i4>
      </vt:variant>
      <vt:variant>
        <vt:i4>5</vt:i4>
      </vt:variant>
      <vt:variant>
        <vt:lpwstr>http://www.cqc.org.uk/file/5350</vt:lpwstr>
      </vt:variant>
      <vt:variant>
        <vt:lpwstr/>
      </vt:variant>
      <vt:variant>
        <vt:i4>5111885</vt:i4>
      </vt:variant>
      <vt:variant>
        <vt:i4>9</vt:i4>
      </vt:variant>
      <vt:variant>
        <vt:i4>0</vt:i4>
      </vt:variant>
      <vt:variant>
        <vt:i4>5</vt:i4>
      </vt:variant>
      <vt:variant>
        <vt:lpwstr>https://www.gov.uk/government/publications/supervision-of-activity-with-children</vt:lpwstr>
      </vt:variant>
      <vt:variant>
        <vt:lpwstr/>
      </vt:variant>
      <vt:variant>
        <vt:i4>8192055</vt:i4>
      </vt:variant>
      <vt:variant>
        <vt:i4>6</vt:i4>
      </vt:variant>
      <vt:variant>
        <vt:i4>0</vt:i4>
      </vt:variant>
      <vt:variant>
        <vt:i4>5</vt:i4>
      </vt:variant>
      <vt:variant>
        <vt:lpwstr>https://www.gov.uk/government/organisations/disclosure-and-barring-service</vt:lpwstr>
      </vt:variant>
      <vt:variant>
        <vt:lpwstr/>
      </vt:variant>
      <vt:variant>
        <vt:i4>4456551</vt:i4>
      </vt:variant>
      <vt:variant>
        <vt:i4>3</vt:i4>
      </vt:variant>
      <vt:variant>
        <vt:i4>0</vt:i4>
      </vt:variant>
      <vt:variant>
        <vt:i4>5</vt:i4>
      </vt:variant>
      <vt:variant>
        <vt:lpwstr>https://www.gov.uk/government/uploads/system/uploads/attachment_data/file/300309/KCSIE_gdnce_FINAL.pdf</vt:lpwstr>
      </vt:variant>
      <vt:variant>
        <vt:lpwstr/>
      </vt:variant>
      <vt:variant>
        <vt:i4>327759</vt:i4>
      </vt:variant>
      <vt:variant>
        <vt:i4>0</vt:i4>
      </vt:variant>
      <vt:variant>
        <vt:i4>0</vt:i4>
      </vt:variant>
      <vt:variant>
        <vt:i4>5</vt:i4>
      </vt:variant>
      <vt:variant>
        <vt:lpwstr>https://www.gov.uk/equality-act-2010-guidance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Procedures</dc:title>
  <dc:subject/>
  <dc:creator>EDPSAB2</dc:creator>
  <cp:keywords/>
  <cp:lastModifiedBy>Amy Evans</cp:lastModifiedBy>
  <cp:revision>5</cp:revision>
  <cp:lastPrinted>2024-09-03T08:00:00Z</cp:lastPrinted>
  <dcterms:created xsi:type="dcterms:W3CDTF">2025-01-15T15:03:00Z</dcterms:created>
  <dcterms:modified xsi:type="dcterms:W3CDTF">2025-04-23T14:27:00Z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